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676B3" w14:textId="2FAFE47D" w:rsidR="009611C2" w:rsidRPr="0068540E" w:rsidRDefault="00C61429" w:rsidP="0068540E">
      <w:pPr>
        <w:spacing w:line="276" w:lineRule="auto"/>
        <w:jc w:val="center"/>
        <w:rPr>
          <w:rFonts w:ascii="Century Gothic" w:hAnsi="Century Gothic" w:cs="Arial"/>
          <w:b/>
          <w:sz w:val="22"/>
          <w:szCs w:val="22"/>
        </w:rPr>
      </w:pPr>
      <w:r w:rsidRPr="0068540E">
        <w:rPr>
          <w:rFonts w:ascii="Century Gothic" w:hAnsi="Century Gothic" w:cs="Arial"/>
          <w:b/>
          <w:sz w:val="22"/>
          <w:szCs w:val="22"/>
        </w:rPr>
        <w:t xml:space="preserve">New </w:t>
      </w:r>
      <w:r w:rsidR="009611C2" w:rsidRPr="0068540E">
        <w:rPr>
          <w:rFonts w:ascii="Century Gothic" w:hAnsi="Century Gothic" w:cs="Arial"/>
          <w:b/>
          <w:sz w:val="22"/>
          <w:szCs w:val="22"/>
        </w:rPr>
        <w:t xml:space="preserve">CUNY-GLOBE Partnership </w:t>
      </w:r>
      <w:r w:rsidR="00956218" w:rsidRPr="0068540E">
        <w:rPr>
          <w:rFonts w:ascii="Century Gothic" w:hAnsi="Century Gothic" w:cs="Arial"/>
          <w:b/>
          <w:sz w:val="22"/>
          <w:szCs w:val="22"/>
        </w:rPr>
        <w:t xml:space="preserve">Will </w:t>
      </w:r>
      <w:r w:rsidR="009611C2" w:rsidRPr="0068540E">
        <w:rPr>
          <w:rFonts w:ascii="Century Gothic" w:hAnsi="Century Gothic" w:cs="Arial"/>
          <w:b/>
          <w:sz w:val="22"/>
          <w:szCs w:val="22"/>
        </w:rPr>
        <w:t>Expand</w:t>
      </w:r>
      <w:r w:rsidR="00E45601" w:rsidRPr="0068540E">
        <w:rPr>
          <w:rFonts w:ascii="Century Gothic" w:hAnsi="Century Gothic" w:cs="Arial"/>
          <w:b/>
          <w:sz w:val="22"/>
          <w:szCs w:val="22"/>
        </w:rPr>
        <w:t xml:space="preserve"> and Innovate</w:t>
      </w:r>
      <w:r w:rsidR="009611C2" w:rsidRPr="0068540E">
        <w:rPr>
          <w:rFonts w:ascii="Century Gothic" w:hAnsi="Century Gothic" w:cs="Arial"/>
          <w:b/>
          <w:sz w:val="22"/>
          <w:szCs w:val="22"/>
        </w:rPr>
        <w:t xml:space="preserve"> NASA’s </w:t>
      </w:r>
      <w:r w:rsidR="00593E6B" w:rsidRPr="0068540E">
        <w:rPr>
          <w:rFonts w:ascii="Century Gothic" w:hAnsi="Century Gothic" w:cs="Arial"/>
          <w:b/>
          <w:sz w:val="22"/>
          <w:szCs w:val="22"/>
        </w:rPr>
        <w:t>E</w:t>
      </w:r>
      <w:r w:rsidR="009611C2" w:rsidRPr="0068540E">
        <w:rPr>
          <w:rFonts w:ascii="Century Gothic" w:hAnsi="Century Gothic" w:cs="Arial"/>
          <w:b/>
          <w:sz w:val="22"/>
          <w:szCs w:val="22"/>
        </w:rPr>
        <w:t xml:space="preserve">nvironmental </w:t>
      </w:r>
      <w:r w:rsidR="00E45601" w:rsidRPr="0068540E">
        <w:rPr>
          <w:rFonts w:ascii="Century Gothic" w:hAnsi="Century Gothic" w:cs="Arial"/>
          <w:b/>
          <w:sz w:val="22"/>
          <w:szCs w:val="22"/>
        </w:rPr>
        <w:t xml:space="preserve">Science and Education </w:t>
      </w:r>
      <w:r w:rsidR="001E0BE9" w:rsidRPr="0068540E">
        <w:rPr>
          <w:rFonts w:ascii="Century Gothic" w:hAnsi="Century Gothic" w:cs="Arial"/>
          <w:b/>
          <w:sz w:val="22"/>
          <w:szCs w:val="22"/>
        </w:rPr>
        <w:t>Program Infrastructure</w:t>
      </w:r>
      <w:r w:rsidR="00956218" w:rsidRPr="0068540E">
        <w:rPr>
          <w:rFonts w:ascii="Century Gothic" w:hAnsi="Century Gothic" w:cs="Arial"/>
          <w:b/>
          <w:sz w:val="22"/>
          <w:szCs w:val="22"/>
        </w:rPr>
        <w:t xml:space="preserve"> </w:t>
      </w:r>
    </w:p>
    <w:p w14:paraId="0468E1EB" w14:textId="77777777" w:rsidR="002B6383" w:rsidRPr="0068540E" w:rsidRDefault="002B6383" w:rsidP="0068540E">
      <w:pPr>
        <w:spacing w:line="276" w:lineRule="auto"/>
        <w:jc w:val="center"/>
        <w:rPr>
          <w:rFonts w:ascii="Century Gothic" w:hAnsi="Century Gothic" w:cs="Arial"/>
          <w:b/>
          <w:sz w:val="22"/>
          <w:szCs w:val="22"/>
        </w:rPr>
      </w:pPr>
    </w:p>
    <w:p w14:paraId="74B73418" w14:textId="0CF65B1E" w:rsidR="002B6383" w:rsidRPr="0068540E" w:rsidRDefault="002B6383" w:rsidP="0068540E">
      <w:pPr>
        <w:spacing w:line="276" w:lineRule="auto"/>
        <w:jc w:val="center"/>
        <w:rPr>
          <w:rFonts w:ascii="Century Gothic" w:hAnsi="Century Gothic" w:cs="Arial"/>
          <w:bCs/>
          <w:i/>
          <w:iCs/>
          <w:sz w:val="22"/>
          <w:szCs w:val="22"/>
        </w:rPr>
      </w:pPr>
      <w:r w:rsidRPr="0068540E">
        <w:rPr>
          <w:rFonts w:ascii="Century Gothic" w:hAnsi="Century Gothic" w:cs="Arial"/>
          <w:bCs/>
          <w:i/>
          <w:iCs/>
          <w:sz w:val="22"/>
          <w:szCs w:val="22"/>
        </w:rPr>
        <w:t xml:space="preserve">The $11.1M award will </w:t>
      </w:r>
      <w:r w:rsidR="00E45601" w:rsidRPr="0068540E">
        <w:rPr>
          <w:rFonts w:ascii="Century Gothic" w:hAnsi="Century Gothic" w:cs="Arial"/>
          <w:bCs/>
          <w:i/>
          <w:iCs/>
          <w:sz w:val="22"/>
          <w:szCs w:val="22"/>
        </w:rPr>
        <w:t>provide enabling infrastructure</w:t>
      </w:r>
      <w:r w:rsidRPr="0068540E">
        <w:rPr>
          <w:rFonts w:ascii="Century Gothic" w:hAnsi="Century Gothic" w:cs="Arial"/>
          <w:bCs/>
          <w:i/>
          <w:iCs/>
          <w:sz w:val="22"/>
          <w:szCs w:val="22"/>
        </w:rPr>
        <w:t xml:space="preserve"> </w:t>
      </w:r>
      <w:r w:rsidR="00E45601" w:rsidRPr="0068540E">
        <w:rPr>
          <w:rFonts w:ascii="Century Gothic" w:hAnsi="Century Gothic" w:cs="Arial"/>
          <w:bCs/>
          <w:i/>
          <w:iCs/>
          <w:sz w:val="22"/>
          <w:szCs w:val="22"/>
        </w:rPr>
        <w:t xml:space="preserve">for </w:t>
      </w:r>
      <w:r w:rsidRPr="0068540E">
        <w:rPr>
          <w:rFonts w:ascii="Century Gothic" w:hAnsi="Century Gothic" w:cs="Arial"/>
          <w:bCs/>
          <w:i/>
          <w:iCs/>
          <w:sz w:val="22"/>
          <w:szCs w:val="22"/>
        </w:rPr>
        <w:t>a diverse, global community</w:t>
      </w:r>
      <w:r w:rsidR="00182E78" w:rsidRPr="0068540E">
        <w:rPr>
          <w:rFonts w:ascii="Century Gothic" w:hAnsi="Century Gothic" w:cs="Arial"/>
          <w:bCs/>
          <w:i/>
          <w:iCs/>
          <w:sz w:val="22"/>
          <w:szCs w:val="22"/>
        </w:rPr>
        <w:t>.</w:t>
      </w:r>
    </w:p>
    <w:p w14:paraId="0A44171A" w14:textId="77777777" w:rsidR="00C61429" w:rsidRPr="0068540E" w:rsidRDefault="00C61429" w:rsidP="0068540E">
      <w:pPr>
        <w:spacing w:line="276" w:lineRule="auto"/>
        <w:rPr>
          <w:rFonts w:ascii="Century Gothic" w:hAnsi="Century Gothic" w:cs="Arial"/>
          <w:b/>
          <w:sz w:val="22"/>
          <w:szCs w:val="22"/>
        </w:rPr>
      </w:pPr>
    </w:p>
    <w:p w14:paraId="43A17F80" w14:textId="2AB7605C" w:rsidR="005F69D8" w:rsidRPr="0068540E" w:rsidRDefault="00F9553C" w:rsidP="0068540E">
      <w:pPr>
        <w:spacing w:line="276" w:lineRule="auto"/>
        <w:rPr>
          <w:rFonts w:ascii="Century Gothic" w:hAnsi="Century Gothic" w:cs="Arial"/>
          <w:color w:val="000000"/>
          <w:sz w:val="22"/>
          <w:szCs w:val="22"/>
        </w:rPr>
      </w:pPr>
      <w:r w:rsidRPr="0068540E">
        <w:rPr>
          <w:rFonts w:ascii="Century Gothic" w:hAnsi="Century Gothic" w:cs="Arial"/>
          <w:sz w:val="22"/>
          <w:szCs w:val="22"/>
        </w:rPr>
        <w:t>A team of researchers from</w:t>
      </w:r>
      <w:r w:rsidR="00466F01" w:rsidRPr="0068540E">
        <w:rPr>
          <w:rFonts w:ascii="Century Gothic" w:hAnsi="Century Gothic" w:cs="Arial"/>
          <w:sz w:val="22"/>
          <w:szCs w:val="22"/>
        </w:rPr>
        <w:t xml:space="preserve"> the </w:t>
      </w:r>
      <w:hyperlink r:id="rId10" w:history="1">
        <w:r w:rsidR="00466F01" w:rsidRPr="0068540E">
          <w:rPr>
            <w:rStyle w:val="Hyperlink"/>
            <w:rFonts w:ascii="Century Gothic" w:hAnsi="Century Gothic" w:cs="Arial"/>
            <w:sz w:val="22"/>
            <w:szCs w:val="22"/>
          </w:rPr>
          <w:t>CUNY Graduate Center</w:t>
        </w:r>
      </w:hyperlink>
      <w:r w:rsidR="0056455D" w:rsidRPr="0068540E">
        <w:rPr>
          <w:rFonts w:ascii="Century Gothic" w:hAnsi="Century Gothic" w:cs="Arial"/>
          <w:sz w:val="22"/>
          <w:szCs w:val="22"/>
        </w:rPr>
        <w:t>,</w:t>
      </w:r>
      <w:r w:rsidR="00466F01" w:rsidRPr="0068540E">
        <w:rPr>
          <w:rFonts w:ascii="Century Gothic" w:hAnsi="Century Gothic" w:cs="Arial"/>
          <w:sz w:val="22"/>
          <w:szCs w:val="22"/>
        </w:rPr>
        <w:t xml:space="preserve"> </w:t>
      </w:r>
      <w:r w:rsidRPr="0068540E">
        <w:rPr>
          <w:rFonts w:ascii="Century Gothic" w:hAnsi="Century Gothic" w:cs="Arial"/>
          <w:sz w:val="22"/>
          <w:szCs w:val="22"/>
        </w:rPr>
        <w:t>th</w:t>
      </w:r>
      <w:r w:rsidR="00DD04BD" w:rsidRPr="0068540E">
        <w:rPr>
          <w:rFonts w:ascii="Century Gothic" w:hAnsi="Century Gothic" w:cs="Arial"/>
          <w:sz w:val="22"/>
          <w:szCs w:val="22"/>
        </w:rPr>
        <w:t>e</w:t>
      </w:r>
      <w:r w:rsidR="00511A4F" w:rsidRPr="0068540E">
        <w:rPr>
          <w:rFonts w:ascii="Century Gothic" w:hAnsi="Century Gothic" w:cs="Arial"/>
          <w:sz w:val="22"/>
          <w:szCs w:val="22"/>
        </w:rPr>
        <w:t xml:space="preserve"> </w:t>
      </w:r>
      <w:hyperlink r:id="rId11" w:history="1">
        <w:r w:rsidR="00466F01" w:rsidRPr="0068540E">
          <w:rPr>
            <w:rStyle w:val="Hyperlink"/>
            <w:rFonts w:ascii="Century Gothic" w:hAnsi="Century Gothic" w:cs="Arial"/>
            <w:sz w:val="22"/>
            <w:szCs w:val="22"/>
          </w:rPr>
          <w:t xml:space="preserve">CUNY </w:t>
        </w:r>
        <w:r w:rsidR="00511A4F" w:rsidRPr="0068540E">
          <w:rPr>
            <w:rStyle w:val="Hyperlink"/>
            <w:rFonts w:ascii="Century Gothic" w:hAnsi="Century Gothic" w:cs="Arial"/>
            <w:sz w:val="22"/>
            <w:szCs w:val="22"/>
          </w:rPr>
          <w:t>Advanced Science Research Center (CUNY ASRC)</w:t>
        </w:r>
      </w:hyperlink>
      <w:r w:rsidR="00466F01" w:rsidRPr="0068540E">
        <w:rPr>
          <w:rFonts w:ascii="Century Gothic" w:hAnsi="Century Gothic" w:cs="Arial"/>
          <w:sz w:val="22"/>
          <w:szCs w:val="22"/>
        </w:rPr>
        <w:t xml:space="preserve">, </w:t>
      </w:r>
      <w:hyperlink r:id="rId12" w:history="1">
        <w:r w:rsidR="00466F01" w:rsidRPr="0068540E">
          <w:rPr>
            <w:rStyle w:val="Hyperlink"/>
            <w:rFonts w:ascii="Century Gothic" w:hAnsi="Century Gothic" w:cs="Arial"/>
            <w:sz w:val="22"/>
            <w:szCs w:val="22"/>
          </w:rPr>
          <w:t>Brooklyn College</w:t>
        </w:r>
      </w:hyperlink>
      <w:r w:rsidR="00466F01" w:rsidRPr="0068540E">
        <w:rPr>
          <w:rFonts w:ascii="Century Gothic" w:hAnsi="Century Gothic" w:cs="Arial"/>
          <w:sz w:val="22"/>
          <w:szCs w:val="22"/>
        </w:rPr>
        <w:t xml:space="preserve">, and </w:t>
      </w:r>
      <w:hyperlink r:id="rId13" w:history="1">
        <w:r w:rsidR="00466F01" w:rsidRPr="0068540E">
          <w:rPr>
            <w:rStyle w:val="Hyperlink"/>
            <w:rFonts w:ascii="Century Gothic" w:hAnsi="Century Gothic" w:cs="Arial"/>
            <w:sz w:val="22"/>
            <w:szCs w:val="22"/>
          </w:rPr>
          <w:t>Lehman College</w:t>
        </w:r>
      </w:hyperlink>
      <w:r w:rsidR="00511A4F" w:rsidRPr="0068540E">
        <w:rPr>
          <w:rFonts w:ascii="Century Gothic" w:hAnsi="Century Gothic" w:cs="Arial"/>
          <w:sz w:val="22"/>
          <w:szCs w:val="22"/>
        </w:rPr>
        <w:t xml:space="preserve"> ha</w:t>
      </w:r>
      <w:r w:rsidR="00C730C4" w:rsidRPr="0068540E">
        <w:rPr>
          <w:rFonts w:ascii="Century Gothic" w:hAnsi="Century Gothic" w:cs="Arial"/>
          <w:sz w:val="22"/>
          <w:szCs w:val="22"/>
        </w:rPr>
        <w:t>s</w:t>
      </w:r>
      <w:r w:rsidR="00511A4F" w:rsidRPr="0068540E">
        <w:rPr>
          <w:rFonts w:ascii="Century Gothic" w:hAnsi="Century Gothic" w:cs="Arial"/>
          <w:sz w:val="22"/>
          <w:szCs w:val="22"/>
        </w:rPr>
        <w:t xml:space="preserve"> been selected</w:t>
      </w:r>
      <w:r w:rsidR="0050786C" w:rsidRPr="0068540E">
        <w:rPr>
          <w:rFonts w:ascii="Century Gothic" w:hAnsi="Century Gothic" w:cs="Arial"/>
          <w:sz w:val="22"/>
          <w:szCs w:val="22"/>
        </w:rPr>
        <w:t xml:space="preserve"> to receive</w:t>
      </w:r>
      <w:r w:rsidR="00511A4F" w:rsidRPr="0068540E">
        <w:rPr>
          <w:rFonts w:ascii="Century Gothic" w:hAnsi="Century Gothic" w:cs="Arial"/>
          <w:sz w:val="22"/>
          <w:szCs w:val="22"/>
        </w:rPr>
        <w:t xml:space="preserve"> a highly compe</w:t>
      </w:r>
      <w:r w:rsidR="008F446D" w:rsidRPr="0068540E">
        <w:rPr>
          <w:rFonts w:ascii="Century Gothic" w:hAnsi="Century Gothic" w:cs="Arial"/>
          <w:sz w:val="22"/>
          <w:szCs w:val="22"/>
        </w:rPr>
        <w:t>ti</w:t>
      </w:r>
      <w:r w:rsidR="00511A4F" w:rsidRPr="0068540E">
        <w:rPr>
          <w:rFonts w:ascii="Century Gothic" w:hAnsi="Century Gothic" w:cs="Arial"/>
          <w:sz w:val="22"/>
          <w:szCs w:val="22"/>
        </w:rPr>
        <w:t>tive</w:t>
      </w:r>
      <w:r w:rsidR="008F446D" w:rsidRPr="0068540E">
        <w:rPr>
          <w:rFonts w:ascii="Century Gothic" w:hAnsi="Century Gothic" w:cs="Arial"/>
          <w:sz w:val="22"/>
          <w:szCs w:val="22"/>
        </w:rPr>
        <w:t xml:space="preserve"> </w:t>
      </w:r>
      <w:r w:rsidR="00E45601" w:rsidRPr="0068540E">
        <w:rPr>
          <w:rFonts w:ascii="Century Gothic" w:hAnsi="Century Gothic" w:cs="Arial"/>
          <w:sz w:val="22"/>
          <w:szCs w:val="22"/>
        </w:rPr>
        <w:t xml:space="preserve">cooperative agreement award </w:t>
      </w:r>
      <w:r w:rsidR="008F446D" w:rsidRPr="0068540E">
        <w:rPr>
          <w:rFonts w:ascii="Century Gothic" w:hAnsi="Century Gothic" w:cs="Arial"/>
          <w:sz w:val="22"/>
          <w:szCs w:val="22"/>
        </w:rPr>
        <w:t>aimed at expanding</w:t>
      </w:r>
      <w:r w:rsidR="00E45601" w:rsidRPr="0068540E">
        <w:rPr>
          <w:rFonts w:ascii="Century Gothic" w:hAnsi="Century Gothic" w:cs="Arial"/>
          <w:sz w:val="22"/>
          <w:szCs w:val="22"/>
        </w:rPr>
        <w:t xml:space="preserve"> and innovating</w:t>
      </w:r>
      <w:r w:rsidR="002E218C" w:rsidRPr="0068540E">
        <w:rPr>
          <w:rFonts w:ascii="Century Gothic" w:hAnsi="Century Gothic" w:cs="Arial"/>
          <w:sz w:val="22"/>
          <w:szCs w:val="22"/>
        </w:rPr>
        <w:t xml:space="preserve"> NASA’s </w:t>
      </w:r>
      <w:hyperlink r:id="rId14" w:history="1">
        <w:r w:rsidR="002E218C" w:rsidRPr="0068540E">
          <w:rPr>
            <w:rStyle w:val="Hyperlink"/>
            <w:rFonts w:ascii="Century Gothic" w:hAnsi="Century Gothic" w:cs="Arial"/>
            <w:sz w:val="22"/>
            <w:szCs w:val="22"/>
          </w:rPr>
          <w:t xml:space="preserve">Global Learning and Observations to </w:t>
        </w:r>
        <w:r w:rsidR="0066652B" w:rsidRPr="0068540E">
          <w:rPr>
            <w:rStyle w:val="Hyperlink"/>
            <w:rFonts w:ascii="Century Gothic" w:hAnsi="Century Gothic" w:cs="Arial"/>
            <w:sz w:val="22"/>
            <w:szCs w:val="22"/>
          </w:rPr>
          <w:t xml:space="preserve">Benefit </w:t>
        </w:r>
        <w:r w:rsidR="002E218C" w:rsidRPr="0068540E">
          <w:rPr>
            <w:rStyle w:val="Hyperlink"/>
            <w:rFonts w:ascii="Century Gothic" w:hAnsi="Century Gothic" w:cs="Arial"/>
            <w:sz w:val="22"/>
            <w:szCs w:val="22"/>
          </w:rPr>
          <w:t xml:space="preserve">the Environment </w:t>
        </w:r>
        <w:r w:rsidR="008F446D" w:rsidRPr="0068540E">
          <w:rPr>
            <w:rStyle w:val="Hyperlink"/>
            <w:rFonts w:ascii="Century Gothic" w:hAnsi="Century Gothic" w:cs="Arial"/>
            <w:sz w:val="22"/>
            <w:szCs w:val="22"/>
          </w:rPr>
          <w:t>(GLOBE</w:t>
        </w:r>
        <w:r w:rsidR="0050786C" w:rsidRPr="0068540E">
          <w:rPr>
            <w:rStyle w:val="Hyperlink"/>
            <w:rFonts w:ascii="Century Gothic" w:hAnsi="Century Gothic" w:cs="Arial"/>
            <w:sz w:val="22"/>
            <w:szCs w:val="22"/>
          </w:rPr>
          <w:t>)</w:t>
        </w:r>
      </w:hyperlink>
      <w:r w:rsidR="0050786C" w:rsidRPr="0068540E">
        <w:rPr>
          <w:rFonts w:ascii="Century Gothic" w:hAnsi="Century Gothic" w:cs="Arial"/>
          <w:sz w:val="22"/>
          <w:szCs w:val="22"/>
        </w:rPr>
        <w:t xml:space="preserve"> program. </w:t>
      </w:r>
      <w:r w:rsidR="008F446D" w:rsidRPr="0068540E">
        <w:rPr>
          <w:rFonts w:ascii="Century Gothic" w:hAnsi="Century Gothic" w:cs="Arial"/>
          <w:sz w:val="22"/>
          <w:szCs w:val="22"/>
        </w:rPr>
        <w:t xml:space="preserve">The </w:t>
      </w:r>
      <w:r w:rsidR="0050786C" w:rsidRPr="0068540E">
        <w:rPr>
          <w:rFonts w:ascii="Century Gothic" w:hAnsi="Century Gothic" w:cs="Arial"/>
          <w:sz w:val="22"/>
          <w:szCs w:val="22"/>
        </w:rPr>
        <w:t>five</w:t>
      </w:r>
      <w:r w:rsidR="008F446D" w:rsidRPr="0068540E">
        <w:rPr>
          <w:rFonts w:ascii="Century Gothic" w:hAnsi="Century Gothic" w:cs="Arial"/>
          <w:sz w:val="22"/>
          <w:szCs w:val="22"/>
        </w:rPr>
        <w:t>-year, $11.1</w:t>
      </w:r>
      <w:r w:rsidR="00EE77F8" w:rsidRPr="0068540E">
        <w:rPr>
          <w:rFonts w:ascii="Century Gothic" w:hAnsi="Century Gothic" w:cs="Arial"/>
          <w:sz w:val="22"/>
          <w:szCs w:val="22"/>
        </w:rPr>
        <w:t>-</w:t>
      </w:r>
      <w:r w:rsidR="008F446D" w:rsidRPr="0068540E">
        <w:rPr>
          <w:rFonts w:ascii="Century Gothic" w:hAnsi="Century Gothic" w:cs="Arial"/>
          <w:sz w:val="22"/>
          <w:szCs w:val="22"/>
        </w:rPr>
        <w:t xml:space="preserve">million project </w:t>
      </w:r>
      <w:r w:rsidR="00BE4C37" w:rsidRPr="0068540E">
        <w:rPr>
          <w:rFonts w:ascii="Century Gothic" w:hAnsi="Century Gothic" w:cs="Arial"/>
          <w:sz w:val="22"/>
          <w:szCs w:val="22"/>
        </w:rPr>
        <w:t>awarded to the CUNY G</w:t>
      </w:r>
      <w:r w:rsidR="00AE00EA" w:rsidRPr="0068540E">
        <w:rPr>
          <w:rFonts w:ascii="Century Gothic" w:hAnsi="Century Gothic" w:cs="Arial"/>
          <w:sz w:val="22"/>
          <w:szCs w:val="22"/>
        </w:rPr>
        <w:t xml:space="preserve">raduate </w:t>
      </w:r>
      <w:r w:rsidR="00BE4C37" w:rsidRPr="0068540E">
        <w:rPr>
          <w:rFonts w:ascii="Century Gothic" w:hAnsi="Century Gothic" w:cs="Arial"/>
          <w:sz w:val="22"/>
          <w:szCs w:val="22"/>
        </w:rPr>
        <w:t>C</w:t>
      </w:r>
      <w:r w:rsidR="00AE00EA" w:rsidRPr="0068540E">
        <w:rPr>
          <w:rFonts w:ascii="Century Gothic" w:hAnsi="Century Gothic" w:cs="Arial"/>
          <w:sz w:val="22"/>
          <w:szCs w:val="22"/>
        </w:rPr>
        <w:t>enter</w:t>
      </w:r>
      <w:r w:rsidR="00BE4C37" w:rsidRPr="0068540E">
        <w:rPr>
          <w:rFonts w:ascii="Century Gothic" w:hAnsi="Century Gothic" w:cs="Arial"/>
          <w:sz w:val="22"/>
          <w:szCs w:val="22"/>
        </w:rPr>
        <w:t xml:space="preserve"> </w:t>
      </w:r>
      <w:r w:rsidR="008F446D" w:rsidRPr="0068540E">
        <w:rPr>
          <w:rFonts w:ascii="Century Gothic" w:hAnsi="Century Gothic" w:cs="Arial"/>
          <w:sz w:val="22"/>
          <w:szCs w:val="22"/>
        </w:rPr>
        <w:t xml:space="preserve">will help advance GLOBE’s mission to create </w:t>
      </w:r>
      <w:r w:rsidR="008F446D" w:rsidRPr="0068540E">
        <w:rPr>
          <w:rFonts w:ascii="Century Gothic" w:hAnsi="Century Gothic" w:cs="Arial"/>
          <w:color w:val="000000"/>
          <w:sz w:val="22"/>
          <w:szCs w:val="22"/>
        </w:rPr>
        <w:t xml:space="preserve">a worldwide community of students, </w:t>
      </w:r>
      <w:r w:rsidR="00C30C95" w:rsidRPr="0068540E">
        <w:rPr>
          <w:rFonts w:ascii="Century Gothic" w:hAnsi="Century Gothic" w:cs="Arial"/>
          <w:color w:val="000000"/>
          <w:sz w:val="22"/>
          <w:szCs w:val="22"/>
        </w:rPr>
        <w:t>educators</w:t>
      </w:r>
      <w:r w:rsidR="008F446D" w:rsidRPr="0068540E">
        <w:rPr>
          <w:rFonts w:ascii="Century Gothic" w:hAnsi="Century Gothic" w:cs="Arial"/>
          <w:color w:val="000000"/>
          <w:sz w:val="22"/>
          <w:szCs w:val="22"/>
        </w:rPr>
        <w:t xml:space="preserve">, scientists, and </w:t>
      </w:r>
      <w:r w:rsidR="00C30C95" w:rsidRPr="0068540E">
        <w:rPr>
          <w:rFonts w:ascii="Century Gothic" w:hAnsi="Century Gothic" w:cs="Arial"/>
          <w:color w:val="000000"/>
          <w:sz w:val="22"/>
          <w:szCs w:val="22"/>
        </w:rPr>
        <w:t xml:space="preserve">members of the public </w:t>
      </w:r>
      <w:r w:rsidR="008F446D" w:rsidRPr="0068540E">
        <w:rPr>
          <w:rFonts w:ascii="Century Gothic" w:hAnsi="Century Gothic" w:cs="Arial"/>
          <w:color w:val="000000"/>
          <w:sz w:val="22"/>
          <w:szCs w:val="22"/>
        </w:rPr>
        <w:t xml:space="preserve">who work together to better understand, sustain, and improve Earth’s environment at local, regional, and global scales. </w:t>
      </w:r>
    </w:p>
    <w:p w14:paraId="4AFB4B9B" w14:textId="77777777" w:rsidR="005F69D8" w:rsidRPr="0068540E" w:rsidRDefault="005F69D8" w:rsidP="0068540E">
      <w:pPr>
        <w:spacing w:line="276" w:lineRule="auto"/>
        <w:rPr>
          <w:rFonts w:ascii="Century Gothic" w:hAnsi="Century Gothic" w:cs="Arial"/>
          <w:color w:val="000000"/>
          <w:sz w:val="22"/>
          <w:szCs w:val="22"/>
        </w:rPr>
      </w:pPr>
    </w:p>
    <w:p w14:paraId="3B40C645" w14:textId="522EF1B7" w:rsidR="002E218C" w:rsidRPr="0068540E" w:rsidRDefault="0050786C" w:rsidP="0068540E">
      <w:pPr>
        <w:spacing w:line="276" w:lineRule="auto"/>
        <w:rPr>
          <w:rFonts w:ascii="Century Gothic" w:hAnsi="Century Gothic" w:cs="Arial"/>
          <w:color w:val="000000"/>
          <w:sz w:val="22"/>
          <w:szCs w:val="22"/>
        </w:rPr>
      </w:pPr>
      <w:r w:rsidRPr="0068540E">
        <w:rPr>
          <w:rFonts w:ascii="Century Gothic" w:hAnsi="Century Gothic" w:cs="Arial"/>
          <w:color w:val="000000"/>
          <w:sz w:val="22"/>
          <w:szCs w:val="22"/>
        </w:rPr>
        <w:t xml:space="preserve">Among </w:t>
      </w:r>
      <w:r w:rsidR="0086139A" w:rsidRPr="0068540E">
        <w:rPr>
          <w:rFonts w:ascii="Century Gothic" w:hAnsi="Century Gothic" w:cs="Arial"/>
          <w:color w:val="000000"/>
          <w:sz w:val="22"/>
          <w:szCs w:val="22"/>
        </w:rPr>
        <w:t xml:space="preserve">its </w:t>
      </w:r>
      <w:r w:rsidR="00C30C95" w:rsidRPr="0068540E">
        <w:rPr>
          <w:rFonts w:ascii="Century Gothic" w:hAnsi="Century Gothic" w:cs="Arial"/>
          <w:color w:val="000000"/>
          <w:sz w:val="22"/>
          <w:szCs w:val="22"/>
        </w:rPr>
        <w:t xml:space="preserve">many </w:t>
      </w:r>
      <w:r w:rsidRPr="0068540E">
        <w:rPr>
          <w:rFonts w:ascii="Century Gothic" w:hAnsi="Century Gothic" w:cs="Arial"/>
          <w:color w:val="000000"/>
          <w:sz w:val="22"/>
          <w:szCs w:val="22"/>
        </w:rPr>
        <w:t>features,</w:t>
      </w:r>
      <w:r w:rsidR="008F446D" w:rsidRPr="0068540E">
        <w:rPr>
          <w:rFonts w:ascii="Century Gothic" w:hAnsi="Century Gothic" w:cs="Arial"/>
          <w:color w:val="000000"/>
          <w:sz w:val="22"/>
          <w:szCs w:val="22"/>
        </w:rPr>
        <w:t xml:space="preserve"> </w:t>
      </w:r>
      <w:r w:rsidRPr="0068540E">
        <w:rPr>
          <w:rFonts w:ascii="Century Gothic" w:hAnsi="Century Gothic" w:cs="Arial"/>
          <w:color w:val="000000"/>
          <w:sz w:val="22"/>
          <w:szCs w:val="22"/>
        </w:rPr>
        <w:t>GLOBE</w:t>
      </w:r>
      <w:r w:rsidR="008F446D" w:rsidRPr="0068540E">
        <w:rPr>
          <w:rFonts w:ascii="Century Gothic" w:hAnsi="Century Gothic" w:cs="Arial"/>
          <w:color w:val="000000"/>
          <w:sz w:val="22"/>
          <w:szCs w:val="22"/>
        </w:rPr>
        <w:t xml:space="preserve"> support</w:t>
      </w:r>
      <w:r w:rsidRPr="0068540E">
        <w:rPr>
          <w:rFonts w:ascii="Century Gothic" w:hAnsi="Century Gothic" w:cs="Arial"/>
          <w:color w:val="000000"/>
          <w:sz w:val="22"/>
          <w:szCs w:val="22"/>
        </w:rPr>
        <w:t>s</w:t>
      </w:r>
      <w:r w:rsidR="008F446D" w:rsidRPr="0068540E">
        <w:rPr>
          <w:rFonts w:ascii="Century Gothic" w:hAnsi="Century Gothic" w:cs="Arial"/>
          <w:color w:val="000000"/>
          <w:sz w:val="22"/>
          <w:szCs w:val="22"/>
        </w:rPr>
        <w:t xml:space="preserve"> </w:t>
      </w:r>
      <w:r w:rsidR="00C30C95" w:rsidRPr="0068540E">
        <w:rPr>
          <w:rFonts w:ascii="Century Gothic" w:hAnsi="Century Gothic" w:cs="Arial"/>
          <w:color w:val="000000"/>
          <w:sz w:val="22"/>
          <w:szCs w:val="22"/>
        </w:rPr>
        <w:t xml:space="preserve">inquiry-based </w:t>
      </w:r>
      <w:r w:rsidR="002E218C" w:rsidRPr="0068540E">
        <w:rPr>
          <w:rFonts w:ascii="Century Gothic" w:hAnsi="Century Gothic" w:cs="Arial"/>
          <w:color w:val="000000"/>
          <w:sz w:val="22"/>
          <w:szCs w:val="22"/>
        </w:rPr>
        <w:t xml:space="preserve">education </w:t>
      </w:r>
      <w:r w:rsidR="0086139A" w:rsidRPr="0068540E">
        <w:rPr>
          <w:rFonts w:ascii="Century Gothic" w:hAnsi="Century Gothic" w:cs="Arial"/>
          <w:color w:val="000000"/>
          <w:sz w:val="22"/>
          <w:szCs w:val="22"/>
        </w:rPr>
        <w:t xml:space="preserve">to </w:t>
      </w:r>
      <w:r w:rsidR="002E218C" w:rsidRPr="0068540E">
        <w:rPr>
          <w:rFonts w:ascii="Century Gothic" w:hAnsi="Century Gothic" w:cs="Arial"/>
          <w:color w:val="000000"/>
          <w:sz w:val="22"/>
          <w:szCs w:val="22"/>
        </w:rPr>
        <w:t>promote environmental literacy</w:t>
      </w:r>
      <w:r w:rsidR="00C30C95" w:rsidRPr="0068540E">
        <w:rPr>
          <w:rFonts w:ascii="Century Gothic" w:hAnsi="Century Gothic" w:cs="Arial"/>
          <w:color w:val="000000"/>
          <w:sz w:val="22"/>
          <w:szCs w:val="22"/>
        </w:rPr>
        <w:t xml:space="preserve"> as well as advances Earth system science and application</w:t>
      </w:r>
      <w:r w:rsidR="00BC752F" w:rsidRPr="0068540E">
        <w:rPr>
          <w:rFonts w:ascii="Century Gothic" w:hAnsi="Century Gothic" w:cs="Arial"/>
          <w:color w:val="000000"/>
          <w:sz w:val="22"/>
          <w:szCs w:val="22"/>
        </w:rPr>
        <w:t>s</w:t>
      </w:r>
      <w:r w:rsidR="002E218C" w:rsidRPr="0068540E">
        <w:rPr>
          <w:rFonts w:ascii="Century Gothic" w:hAnsi="Century Gothic" w:cs="Arial"/>
          <w:color w:val="000000"/>
          <w:sz w:val="22"/>
          <w:szCs w:val="22"/>
        </w:rPr>
        <w:t>.</w:t>
      </w:r>
      <w:r w:rsidR="0086139A" w:rsidRPr="0068540E">
        <w:rPr>
          <w:rFonts w:ascii="Century Gothic" w:hAnsi="Century Gothic" w:cs="Arial"/>
          <w:color w:val="000000"/>
          <w:sz w:val="22"/>
          <w:szCs w:val="22"/>
        </w:rPr>
        <w:t xml:space="preserve"> </w:t>
      </w:r>
      <w:r w:rsidR="0086139A" w:rsidRPr="0068540E">
        <w:rPr>
          <w:rFonts w:ascii="Century Gothic" w:hAnsi="Century Gothic" w:cs="Arial"/>
          <w:sz w:val="22"/>
          <w:szCs w:val="22"/>
        </w:rPr>
        <w:t>GLOBE was established in 199</w:t>
      </w:r>
      <w:r w:rsidR="00C30C95" w:rsidRPr="0068540E">
        <w:rPr>
          <w:rFonts w:ascii="Century Gothic" w:hAnsi="Century Gothic" w:cs="Arial"/>
          <w:sz w:val="22"/>
          <w:szCs w:val="22"/>
        </w:rPr>
        <w:t>4 by the U.S.</w:t>
      </w:r>
      <w:r w:rsidR="00750733" w:rsidRPr="0068540E">
        <w:rPr>
          <w:rFonts w:ascii="Century Gothic" w:hAnsi="Century Gothic" w:cs="Arial"/>
          <w:sz w:val="22"/>
          <w:szCs w:val="22"/>
        </w:rPr>
        <w:t xml:space="preserve"> Government</w:t>
      </w:r>
      <w:r w:rsidR="00C30C95" w:rsidRPr="0068540E">
        <w:rPr>
          <w:rFonts w:ascii="Century Gothic" w:hAnsi="Century Gothic" w:cs="Arial"/>
          <w:sz w:val="22"/>
          <w:szCs w:val="22"/>
        </w:rPr>
        <w:t xml:space="preserve"> and launched worldwide in 1995.</w:t>
      </w:r>
      <w:r w:rsidR="0086139A" w:rsidRPr="0068540E">
        <w:rPr>
          <w:rFonts w:ascii="Century Gothic" w:hAnsi="Century Gothic" w:cs="Arial"/>
          <w:sz w:val="22"/>
          <w:szCs w:val="22"/>
        </w:rPr>
        <w:t xml:space="preserve"> </w:t>
      </w:r>
      <w:r w:rsidR="00C30C95" w:rsidRPr="0068540E">
        <w:rPr>
          <w:rFonts w:ascii="Century Gothic" w:hAnsi="Century Gothic" w:cs="Arial"/>
          <w:sz w:val="22"/>
          <w:szCs w:val="22"/>
        </w:rPr>
        <w:t xml:space="preserve">It is one of the most </w:t>
      </w:r>
      <w:r w:rsidR="00BC752F" w:rsidRPr="0068540E">
        <w:rPr>
          <w:rFonts w:ascii="Century Gothic" w:hAnsi="Century Gothic" w:cs="Arial"/>
          <w:sz w:val="22"/>
          <w:szCs w:val="22"/>
        </w:rPr>
        <w:t xml:space="preserve">long-standing and </w:t>
      </w:r>
      <w:r w:rsidR="00512410" w:rsidRPr="0068540E">
        <w:rPr>
          <w:rFonts w:ascii="Century Gothic" w:hAnsi="Century Gothic" w:cs="Arial"/>
          <w:sz w:val="22"/>
          <w:szCs w:val="22"/>
        </w:rPr>
        <w:t>well-respected</w:t>
      </w:r>
      <w:r w:rsidR="0086139A" w:rsidRPr="0068540E">
        <w:rPr>
          <w:rFonts w:ascii="Century Gothic" w:hAnsi="Century Gothic" w:cs="Arial"/>
          <w:sz w:val="22"/>
          <w:szCs w:val="22"/>
        </w:rPr>
        <w:t xml:space="preserve"> education and </w:t>
      </w:r>
      <w:r w:rsidR="00AE00EA" w:rsidRPr="0068540E">
        <w:rPr>
          <w:rFonts w:ascii="Century Gothic" w:hAnsi="Century Gothic" w:cs="Arial"/>
          <w:sz w:val="22"/>
          <w:szCs w:val="22"/>
        </w:rPr>
        <w:t>participatory</w:t>
      </w:r>
      <w:r w:rsidR="0086139A" w:rsidRPr="0068540E">
        <w:rPr>
          <w:rFonts w:ascii="Century Gothic" w:hAnsi="Century Gothic" w:cs="Arial"/>
          <w:sz w:val="22"/>
          <w:szCs w:val="22"/>
        </w:rPr>
        <w:t xml:space="preserve"> science consorti</w:t>
      </w:r>
      <w:r w:rsidR="00C30C95" w:rsidRPr="0068540E">
        <w:rPr>
          <w:rFonts w:ascii="Century Gothic" w:hAnsi="Century Gothic" w:cs="Arial"/>
          <w:sz w:val="22"/>
          <w:szCs w:val="22"/>
        </w:rPr>
        <w:t>a</w:t>
      </w:r>
      <w:r w:rsidR="0086139A" w:rsidRPr="0068540E">
        <w:rPr>
          <w:rFonts w:ascii="Century Gothic" w:hAnsi="Century Gothic" w:cs="Arial"/>
          <w:sz w:val="22"/>
          <w:szCs w:val="22"/>
        </w:rPr>
        <w:t xml:space="preserve"> dedicated to </w:t>
      </w:r>
      <w:r w:rsidR="00BC752F" w:rsidRPr="0068540E">
        <w:rPr>
          <w:rFonts w:ascii="Century Gothic" w:hAnsi="Century Gothic" w:cs="Arial"/>
          <w:sz w:val="22"/>
          <w:szCs w:val="22"/>
        </w:rPr>
        <w:t>understanding</w:t>
      </w:r>
      <w:r w:rsidR="00C30C95" w:rsidRPr="0068540E">
        <w:rPr>
          <w:rFonts w:ascii="Century Gothic" w:hAnsi="Century Gothic" w:cs="Arial"/>
          <w:sz w:val="22"/>
          <w:szCs w:val="22"/>
        </w:rPr>
        <w:t xml:space="preserve"> </w:t>
      </w:r>
      <w:r w:rsidR="0073420A" w:rsidRPr="0068540E">
        <w:rPr>
          <w:rStyle w:val="cf01"/>
          <w:rFonts w:ascii="Century Gothic" w:hAnsi="Century Gothic"/>
          <w:sz w:val="22"/>
          <w:szCs w:val="22"/>
        </w:rPr>
        <w:t xml:space="preserve">our global environment and how it is changing. </w:t>
      </w:r>
      <w:r w:rsidR="00750733" w:rsidRPr="0068540E">
        <w:rPr>
          <w:rFonts w:ascii="Century Gothic" w:hAnsi="Century Gothic" w:cs="Arial"/>
          <w:sz w:val="22"/>
          <w:szCs w:val="22"/>
        </w:rPr>
        <w:t xml:space="preserve">With more than 125 participating countries, GLOBE is also a preeminent </w:t>
      </w:r>
      <w:r w:rsidR="00BC752F" w:rsidRPr="0068540E">
        <w:rPr>
          <w:rFonts w:ascii="Century Gothic" w:hAnsi="Century Gothic" w:cs="Arial"/>
          <w:sz w:val="22"/>
          <w:szCs w:val="22"/>
        </w:rPr>
        <w:t xml:space="preserve">program for advancing diplomacy and building </w:t>
      </w:r>
      <w:r w:rsidR="003F5248" w:rsidRPr="0068540E">
        <w:rPr>
          <w:rFonts w:ascii="Century Gothic" w:hAnsi="Century Gothic" w:cs="Arial"/>
          <w:sz w:val="22"/>
          <w:szCs w:val="22"/>
        </w:rPr>
        <w:t xml:space="preserve">a </w:t>
      </w:r>
      <w:r w:rsidR="00BC752F" w:rsidRPr="0068540E">
        <w:rPr>
          <w:rFonts w:ascii="Century Gothic" w:hAnsi="Century Gothic" w:cs="Arial"/>
          <w:sz w:val="22"/>
          <w:szCs w:val="22"/>
        </w:rPr>
        <w:t xml:space="preserve">global </w:t>
      </w:r>
      <w:r w:rsidR="00F17A73" w:rsidRPr="0068540E">
        <w:rPr>
          <w:rFonts w:ascii="Century Gothic" w:hAnsi="Century Gothic" w:cs="Arial"/>
          <w:sz w:val="22"/>
          <w:szCs w:val="22"/>
        </w:rPr>
        <w:t xml:space="preserve">workforce and </w:t>
      </w:r>
      <w:r w:rsidR="00BC752F" w:rsidRPr="0068540E">
        <w:rPr>
          <w:rFonts w:ascii="Century Gothic" w:hAnsi="Century Gothic" w:cs="Arial"/>
          <w:sz w:val="22"/>
          <w:szCs w:val="22"/>
        </w:rPr>
        <w:t xml:space="preserve">collaboration toward a sustainable future. </w:t>
      </w:r>
    </w:p>
    <w:p w14:paraId="35DE8E80" w14:textId="77777777" w:rsidR="00EB184E" w:rsidRPr="0068540E" w:rsidRDefault="00EB184E" w:rsidP="0068540E">
      <w:pPr>
        <w:spacing w:line="276" w:lineRule="auto"/>
        <w:rPr>
          <w:rFonts w:ascii="Century Gothic" w:hAnsi="Century Gothic" w:cs="Arial"/>
          <w:color w:val="000000"/>
          <w:sz w:val="22"/>
          <w:szCs w:val="22"/>
        </w:rPr>
      </w:pPr>
    </w:p>
    <w:p w14:paraId="6DD79617" w14:textId="76E7357C" w:rsidR="0066652B" w:rsidRPr="0068540E" w:rsidRDefault="0066652B" w:rsidP="0068540E">
      <w:pPr>
        <w:spacing w:line="276" w:lineRule="auto"/>
        <w:rPr>
          <w:rFonts w:ascii="Century Gothic" w:hAnsi="Century Gothic" w:cs="Arial"/>
          <w:sz w:val="22"/>
          <w:szCs w:val="22"/>
        </w:rPr>
      </w:pPr>
      <w:r w:rsidRPr="0068540E">
        <w:rPr>
          <w:rFonts w:ascii="Century Gothic" w:hAnsi="Century Gothic" w:cs="Arial"/>
          <w:color w:val="000000"/>
          <w:sz w:val="22"/>
          <w:szCs w:val="22"/>
        </w:rPr>
        <w:t xml:space="preserve">CUNY was one of only two organizations selected to work with NASA in delivering the GLOBE program’s </w:t>
      </w:r>
      <w:r w:rsidR="006F7F9C" w:rsidRPr="0068540E">
        <w:rPr>
          <w:rFonts w:ascii="Century Gothic" w:hAnsi="Century Gothic" w:cs="Arial"/>
          <w:color w:val="000000"/>
          <w:sz w:val="22"/>
          <w:szCs w:val="22"/>
        </w:rPr>
        <w:t>key elements</w:t>
      </w:r>
      <w:r w:rsidR="0086139A" w:rsidRPr="0068540E">
        <w:rPr>
          <w:rFonts w:ascii="Century Gothic" w:hAnsi="Century Gothic" w:cs="Arial"/>
          <w:color w:val="000000"/>
          <w:sz w:val="22"/>
          <w:szCs w:val="22"/>
        </w:rPr>
        <w:t xml:space="preserve"> over the next </w:t>
      </w:r>
      <w:r w:rsidR="0056455D" w:rsidRPr="0068540E">
        <w:rPr>
          <w:rFonts w:ascii="Century Gothic" w:hAnsi="Century Gothic" w:cs="Arial"/>
          <w:color w:val="000000"/>
          <w:sz w:val="22"/>
          <w:szCs w:val="22"/>
        </w:rPr>
        <w:t xml:space="preserve">five </w:t>
      </w:r>
      <w:r w:rsidR="0086139A" w:rsidRPr="0068540E">
        <w:rPr>
          <w:rFonts w:ascii="Century Gothic" w:hAnsi="Century Gothic" w:cs="Arial"/>
          <w:color w:val="000000"/>
          <w:sz w:val="22"/>
          <w:szCs w:val="22"/>
        </w:rPr>
        <w:t>years. Specifically, t</w:t>
      </w:r>
      <w:r w:rsidR="00EB184E" w:rsidRPr="0068540E">
        <w:rPr>
          <w:rFonts w:ascii="Century Gothic" w:hAnsi="Century Gothic" w:cs="Arial"/>
          <w:color w:val="000000"/>
          <w:sz w:val="22"/>
          <w:szCs w:val="22"/>
        </w:rPr>
        <w:t xml:space="preserve">he CUNY team will </w:t>
      </w:r>
      <w:r w:rsidRPr="0068540E">
        <w:rPr>
          <w:rFonts w:ascii="Century Gothic" w:hAnsi="Century Gothic" w:cs="Arial"/>
          <w:color w:val="000000"/>
          <w:sz w:val="22"/>
          <w:szCs w:val="22"/>
        </w:rPr>
        <w:t xml:space="preserve">lead </w:t>
      </w:r>
      <w:r w:rsidR="00D637AC" w:rsidRPr="0068540E">
        <w:rPr>
          <w:rFonts w:ascii="Century Gothic" w:hAnsi="Century Gothic" w:cs="Arial"/>
          <w:color w:val="000000"/>
          <w:sz w:val="22"/>
          <w:szCs w:val="22"/>
        </w:rPr>
        <w:t>the GLOBE Implementation Office</w:t>
      </w:r>
      <w:r w:rsidR="001B3F79" w:rsidRPr="0068540E">
        <w:rPr>
          <w:rFonts w:ascii="Century Gothic" w:hAnsi="Century Gothic" w:cs="Arial"/>
          <w:color w:val="000000"/>
          <w:sz w:val="22"/>
          <w:szCs w:val="22"/>
        </w:rPr>
        <w:t>’s</w:t>
      </w:r>
      <w:r w:rsidR="006F7F9C" w:rsidRPr="0068540E">
        <w:rPr>
          <w:rFonts w:ascii="Century Gothic" w:hAnsi="Century Gothic" w:cs="Arial"/>
          <w:color w:val="000000"/>
          <w:sz w:val="22"/>
          <w:szCs w:val="22"/>
        </w:rPr>
        <w:t xml:space="preserve"> </w:t>
      </w:r>
      <w:r w:rsidR="00D637AC" w:rsidRPr="0068540E">
        <w:rPr>
          <w:rFonts w:ascii="Century Gothic" w:hAnsi="Century Gothic" w:cs="Arial"/>
          <w:color w:val="000000"/>
          <w:sz w:val="22"/>
          <w:szCs w:val="22"/>
        </w:rPr>
        <w:t>S</w:t>
      </w:r>
      <w:r w:rsidR="006F7F9C" w:rsidRPr="0068540E">
        <w:rPr>
          <w:rFonts w:ascii="Century Gothic" w:hAnsi="Century Gothic" w:cs="Arial"/>
          <w:color w:val="000000"/>
          <w:sz w:val="22"/>
          <w:szCs w:val="22"/>
        </w:rPr>
        <w:t xml:space="preserve">cience and </w:t>
      </w:r>
      <w:r w:rsidR="00543F69" w:rsidRPr="0068540E">
        <w:rPr>
          <w:rFonts w:ascii="Century Gothic" w:hAnsi="Century Gothic" w:cs="Arial"/>
          <w:color w:val="000000"/>
          <w:sz w:val="22"/>
          <w:szCs w:val="22"/>
        </w:rPr>
        <w:t xml:space="preserve">its </w:t>
      </w:r>
      <w:r w:rsidR="00D637AC" w:rsidRPr="0068540E">
        <w:rPr>
          <w:rFonts w:ascii="Century Gothic" w:hAnsi="Century Gothic" w:cs="Arial"/>
          <w:color w:val="000000"/>
          <w:sz w:val="22"/>
          <w:szCs w:val="22"/>
        </w:rPr>
        <w:t>T</w:t>
      </w:r>
      <w:r w:rsidR="006F7F9C" w:rsidRPr="0068540E">
        <w:rPr>
          <w:rFonts w:ascii="Century Gothic" w:hAnsi="Century Gothic" w:cs="Arial"/>
          <w:color w:val="000000"/>
          <w:sz w:val="22"/>
          <w:szCs w:val="22"/>
        </w:rPr>
        <w:t xml:space="preserve">raining, </w:t>
      </w:r>
      <w:r w:rsidR="00D637AC" w:rsidRPr="0068540E">
        <w:rPr>
          <w:rFonts w:ascii="Century Gothic" w:hAnsi="Century Gothic" w:cs="Arial"/>
          <w:color w:val="000000"/>
          <w:sz w:val="22"/>
          <w:szCs w:val="22"/>
        </w:rPr>
        <w:t>E</w:t>
      </w:r>
      <w:r w:rsidR="00956218" w:rsidRPr="0068540E">
        <w:rPr>
          <w:rFonts w:ascii="Century Gothic" w:hAnsi="Century Gothic" w:cs="Arial"/>
          <w:color w:val="000000"/>
          <w:sz w:val="22"/>
          <w:szCs w:val="22"/>
        </w:rPr>
        <w:t>ducation</w:t>
      </w:r>
      <w:r w:rsidR="003F733D" w:rsidRPr="0068540E">
        <w:rPr>
          <w:rFonts w:ascii="Century Gothic" w:hAnsi="Century Gothic" w:cs="Arial"/>
          <w:color w:val="000000"/>
          <w:sz w:val="22"/>
          <w:szCs w:val="22"/>
        </w:rPr>
        <w:t>,</w:t>
      </w:r>
      <w:r w:rsidR="006F7F9C" w:rsidRPr="0068540E">
        <w:rPr>
          <w:rFonts w:ascii="Century Gothic" w:hAnsi="Century Gothic" w:cs="Arial"/>
          <w:color w:val="000000"/>
          <w:sz w:val="22"/>
          <w:szCs w:val="22"/>
        </w:rPr>
        <w:t xml:space="preserve"> and </w:t>
      </w:r>
      <w:r w:rsidR="00D637AC" w:rsidRPr="0068540E">
        <w:rPr>
          <w:rFonts w:ascii="Century Gothic" w:hAnsi="Century Gothic" w:cs="Arial"/>
          <w:color w:val="000000"/>
          <w:sz w:val="22"/>
          <w:szCs w:val="22"/>
        </w:rPr>
        <w:t>P</w:t>
      </w:r>
      <w:r w:rsidR="006F7F9C" w:rsidRPr="0068540E">
        <w:rPr>
          <w:rFonts w:ascii="Century Gothic" w:hAnsi="Century Gothic" w:cs="Arial"/>
          <w:color w:val="000000"/>
          <w:sz w:val="22"/>
          <w:szCs w:val="22"/>
        </w:rPr>
        <w:t xml:space="preserve">ublic </w:t>
      </w:r>
      <w:r w:rsidR="00D637AC" w:rsidRPr="0068540E">
        <w:rPr>
          <w:rFonts w:ascii="Century Gothic" w:hAnsi="Century Gothic" w:cs="Arial"/>
          <w:color w:val="000000"/>
          <w:sz w:val="22"/>
          <w:szCs w:val="22"/>
        </w:rPr>
        <w:t>E</w:t>
      </w:r>
      <w:r w:rsidR="006F7F9C" w:rsidRPr="0068540E">
        <w:rPr>
          <w:rFonts w:ascii="Century Gothic" w:hAnsi="Century Gothic" w:cs="Arial"/>
          <w:color w:val="000000"/>
          <w:sz w:val="22"/>
          <w:szCs w:val="22"/>
        </w:rPr>
        <w:t>ngagement</w:t>
      </w:r>
      <w:r w:rsidR="00D637AC" w:rsidRPr="0068540E">
        <w:rPr>
          <w:rFonts w:ascii="Century Gothic" w:hAnsi="Century Gothic" w:cs="Arial"/>
          <w:color w:val="000000"/>
          <w:sz w:val="22"/>
          <w:szCs w:val="22"/>
        </w:rPr>
        <w:t xml:space="preserve"> elements</w:t>
      </w:r>
      <w:r w:rsidR="006F7F9C" w:rsidRPr="0068540E">
        <w:rPr>
          <w:rFonts w:ascii="Century Gothic" w:hAnsi="Century Gothic" w:cs="Arial"/>
          <w:color w:val="000000"/>
          <w:sz w:val="22"/>
          <w:szCs w:val="22"/>
        </w:rPr>
        <w:t xml:space="preserve">. </w:t>
      </w:r>
      <w:r w:rsidR="009867F7" w:rsidRPr="0068540E">
        <w:rPr>
          <w:rFonts w:ascii="Century Gothic" w:hAnsi="Century Gothic" w:cs="Arial"/>
          <w:color w:val="000000"/>
          <w:sz w:val="22"/>
          <w:szCs w:val="22"/>
        </w:rPr>
        <w:t>The</w:t>
      </w:r>
      <w:r w:rsidR="0050786C" w:rsidRPr="0068540E">
        <w:rPr>
          <w:rFonts w:ascii="Century Gothic" w:hAnsi="Century Gothic" w:cs="Arial"/>
          <w:color w:val="000000"/>
          <w:sz w:val="22"/>
          <w:szCs w:val="22"/>
        </w:rPr>
        <w:t xml:space="preserve"> </w:t>
      </w:r>
      <w:r w:rsidR="009867F7" w:rsidRPr="0068540E">
        <w:rPr>
          <w:rFonts w:ascii="Century Gothic" w:hAnsi="Century Gothic" w:cs="Arial"/>
          <w:color w:val="000000"/>
          <w:sz w:val="22"/>
          <w:szCs w:val="22"/>
        </w:rPr>
        <w:t>work</w:t>
      </w:r>
      <w:r w:rsidR="0050786C" w:rsidRPr="0068540E">
        <w:rPr>
          <w:rFonts w:ascii="Century Gothic" w:hAnsi="Century Gothic" w:cs="Arial"/>
          <w:color w:val="000000"/>
          <w:sz w:val="22"/>
          <w:szCs w:val="22"/>
        </w:rPr>
        <w:t xml:space="preserve"> will</w:t>
      </w:r>
      <w:r w:rsidR="009867F7" w:rsidRPr="0068540E">
        <w:rPr>
          <w:rFonts w:ascii="Century Gothic" w:hAnsi="Century Gothic" w:cs="Arial"/>
          <w:color w:val="000000"/>
          <w:sz w:val="22"/>
          <w:szCs w:val="22"/>
        </w:rPr>
        <w:t xml:space="preserve"> include</w:t>
      </w:r>
      <w:r w:rsidR="006F7F9C" w:rsidRPr="0068540E">
        <w:rPr>
          <w:rFonts w:ascii="Century Gothic" w:hAnsi="Century Gothic" w:cs="Arial"/>
          <w:color w:val="000000"/>
          <w:sz w:val="22"/>
          <w:szCs w:val="22"/>
        </w:rPr>
        <w:t xml:space="preserve"> </w:t>
      </w:r>
      <w:r w:rsidR="00EB184E" w:rsidRPr="0068540E">
        <w:rPr>
          <w:rFonts w:ascii="Century Gothic" w:hAnsi="Century Gothic" w:cs="Arial"/>
          <w:color w:val="000000"/>
          <w:sz w:val="22"/>
          <w:szCs w:val="22"/>
        </w:rPr>
        <w:t>desig</w:t>
      </w:r>
      <w:r w:rsidR="009867F7" w:rsidRPr="0068540E">
        <w:rPr>
          <w:rFonts w:ascii="Century Gothic" w:hAnsi="Century Gothic" w:cs="Arial"/>
          <w:color w:val="000000"/>
          <w:sz w:val="22"/>
          <w:szCs w:val="22"/>
        </w:rPr>
        <w:t>ning</w:t>
      </w:r>
      <w:r w:rsidR="00EB184E" w:rsidRPr="0068540E">
        <w:rPr>
          <w:rFonts w:ascii="Century Gothic" w:hAnsi="Century Gothic" w:cs="Arial"/>
          <w:color w:val="000000"/>
          <w:sz w:val="22"/>
          <w:szCs w:val="22"/>
        </w:rPr>
        <w:t xml:space="preserve">, </w:t>
      </w:r>
      <w:r w:rsidR="00956218" w:rsidRPr="0068540E">
        <w:rPr>
          <w:rFonts w:ascii="Century Gothic" w:hAnsi="Century Gothic" w:cs="Arial"/>
          <w:color w:val="000000"/>
          <w:sz w:val="22"/>
          <w:szCs w:val="22"/>
        </w:rPr>
        <w:t>implementing,</w:t>
      </w:r>
      <w:r w:rsidR="00EB184E" w:rsidRPr="0068540E">
        <w:rPr>
          <w:rFonts w:ascii="Century Gothic" w:hAnsi="Century Gothic" w:cs="Arial"/>
          <w:color w:val="000000"/>
          <w:sz w:val="22"/>
          <w:szCs w:val="22"/>
        </w:rPr>
        <w:t xml:space="preserve"> and lead</w:t>
      </w:r>
      <w:r w:rsidR="009867F7" w:rsidRPr="0068540E">
        <w:rPr>
          <w:rFonts w:ascii="Century Gothic" w:hAnsi="Century Gothic" w:cs="Arial"/>
          <w:color w:val="000000"/>
          <w:sz w:val="22"/>
          <w:szCs w:val="22"/>
        </w:rPr>
        <w:t>ing</w:t>
      </w:r>
      <w:r w:rsidR="00EB184E" w:rsidRPr="0068540E">
        <w:rPr>
          <w:rFonts w:ascii="Century Gothic" w:hAnsi="Century Gothic" w:cs="Arial"/>
          <w:color w:val="000000"/>
          <w:sz w:val="22"/>
          <w:szCs w:val="22"/>
        </w:rPr>
        <w:t xml:space="preserve"> a diverse set of </w:t>
      </w:r>
      <w:r w:rsidR="00F17A73" w:rsidRPr="0068540E">
        <w:rPr>
          <w:rFonts w:ascii="Century Gothic" w:hAnsi="Century Gothic" w:cs="Arial"/>
          <w:color w:val="000000"/>
          <w:sz w:val="22"/>
          <w:szCs w:val="22"/>
        </w:rPr>
        <w:t xml:space="preserve">initiatives </w:t>
      </w:r>
      <w:r w:rsidR="0086139A" w:rsidRPr="0068540E">
        <w:rPr>
          <w:rFonts w:ascii="Century Gothic" w:hAnsi="Century Gothic" w:cs="Arial"/>
          <w:color w:val="000000"/>
          <w:sz w:val="22"/>
          <w:szCs w:val="22"/>
        </w:rPr>
        <w:t xml:space="preserve">to </w:t>
      </w:r>
      <w:r w:rsidR="00EB184E" w:rsidRPr="0068540E">
        <w:rPr>
          <w:rFonts w:ascii="Century Gothic" w:hAnsi="Century Gothic" w:cs="Arial"/>
          <w:sz w:val="22"/>
          <w:szCs w:val="22"/>
        </w:rPr>
        <w:t>elevate GLOBE's visibility and scientific relevance in the realms of STEM education, Earth system research, and science diplomacy.</w:t>
      </w:r>
    </w:p>
    <w:p w14:paraId="207C28E1" w14:textId="77777777" w:rsidR="009867F7" w:rsidRPr="0068540E" w:rsidRDefault="009867F7" w:rsidP="0068540E">
      <w:pPr>
        <w:spacing w:line="276" w:lineRule="auto"/>
        <w:rPr>
          <w:rFonts w:ascii="Century Gothic" w:hAnsi="Century Gothic" w:cs="Arial"/>
          <w:sz w:val="22"/>
          <w:szCs w:val="22"/>
        </w:rPr>
      </w:pPr>
    </w:p>
    <w:p w14:paraId="29A27756" w14:textId="7F3FA44A" w:rsidR="00EB184E" w:rsidRPr="0068540E" w:rsidRDefault="0050786C" w:rsidP="0068540E">
      <w:pPr>
        <w:spacing w:line="276" w:lineRule="auto"/>
        <w:rPr>
          <w:rFonts w:ascii="Century Gothic" w:hAnsi="Century Gothic" w:cs="Arial"/>
          <w:sz w:val="22"/>
          <w:szCs w:val="22"/>
        </w:rPr>
      </w:pPr>
      <w:r w:rsidRPr="0068540E">
        <w:rPr>
          <w:rFonts w:ascii="Century Gothic" w:hAnsi="Century Gothic" w:cs="Arial"/>
          <w:sz w:val="22"/>
          <w:szCs w:val="22"/>
        </w:rPr>
        <w:t>“</w:t>
      </w:r>
      <w:r w:rsidR="008F5D09" w:rsidRPr="0068540E">
        <w:rPr>
          <w:rFonts w:ascii="Century Gothic" w:hAnsi="Century Gothic" w:cs="Arial"/>
          <w:sz w:val="22"/>
          <w:szCs w:val="22"/>
        </w:rPr>
        <w:t>GLOBE</w:t>
      </w:r>
      <w:r w:rsidR="0086139A" w:rsidRPr="0068540E">
        <w:rPr>
          <w:rFonts w:ascii="Century Gothic" w:hAnsi="Century Gothic" w:cs="Arial"/>
          <w:sz w:val="22"/>
          <w:szCs w:val="22"/>
        </w:rPr>
        <w:t xml:space="preserve"> </w:t>
      </w:r>
      <w:r w:rsidR="008F5D09" w:rsidRPr="0068540E">
        <w:rPr>
          <w:rFonts w:ascii="Century Gothic" w:hAnsi="Century Gothic" w:cs="Arial"/>
          <w:sz w:val="22"/>
          <w:szCs w:val="22"/>
        </w:rPr>
        <w:t>has been operating for nearly 30 years</w:t>
      </w:r>
      <w:r w:rsidR="003810E1" w:rsidRPr="0068540E">
        <w:rPr>
          <w:rFonts w:ascii="Century Gothic" w:hAnsi="Century Gothic" w:cs="Arial"/>
          <w:sz w:val="22"/>
          <w:szCs w:val="22"/>
        </w:rPr>
        <w:t xml:space="preserve"> as</w:t>
      </w:r>
      <w:r w:rsidR="008F5D09" w:rsidRPr="0068540E">
        <w:rPr>
          <w:rFonts w:ascii="Century Gothic" w:hAnsi="Century Gothic" w:cs="Arial"/>
          <w:sz w:val="22"/>
          <w:szCs w:val="22"/>
        </w:rPr>
        <w:t xml:space="preserve"> a textbook example of a highly effective</w:t>
      </w:r>
      <w:r w:rsidR="003810E1" w:rsidRPr="0068540E">
        <w:rPr>
          <w:rFonts w:ascii="Century Gothic" w:hAnsi="Century Gothic" w:cs="Arial"/>
          <w:sz w:val="22"/>
          <w:szCs w:val="22"/>
        </w:rPr>
        <w:t xml:space="preserve"> international</w:t>
      </w:r>
      <w:r w:rsidR="008F5D09" w:rsidRPr="0068540E">
        <w:rPr>
          <w:rFonts w:ascii="Century Gothic" w:hAnsi="Century Gothic" w:cs="Arial"/>
          <w:sz w:val="22"/>
          <w:szCs w:val="22"/>
        </w:rPr>
        <w:t xml:space="preserve"> community of practice in </w:t>
      </w:r>
      <w:r w:rsidR="00D04976" w:rsidRPr="0068540E">
        <w:rPr>
          <w:rFonts w:ascii="Century Gothic" w:hAnsi="Century Gothic" w:cs="Arial"/>
          <w:sz w:val="22"/>
          <w:szCs w:val="22"/>
        </w:rPr>
        <w:t>participatory</w:t>
      </w:r>
      <w:r w:rsidR="004B351D" w:rsidRPr="0068540E">
        <w:rPr>
          <w:rFonts w:ascii="Century Gothic" w:hAnsi="Century Gothic" w:cs="Arial"/>
          <w:sz w:val="22"/>
          <w:szCs w:val="22"/>
        </w:rPr>
        <w:t xml:space="preserve"> </w:t>
      </w:r>
      <w:r w:rsidR="008F5D09" w:rsidRPr="0068540E">
        <w:rPr>
          <w:rFonts w:ascii="Century Gothic" w:hAnsi="Century Gothic" w:cs="Arial"/>
          <w:sz w:val="22"/>
          <w:szCs w:val="22"/>
        </w:rPr>
        <w:t>science,</w:t>
      </w:r>
      <w:r w:rsidR="003810E1" w:rsidRPr="0068540E">
        <w:rPr>
          <w:rFonts w:ascii="Century Gothic" w:hAnsi="Century Gothic" w:cs="Arial"/>
          <w:sz w:val="22"/>
          <w:szCs w:val="22"/>
        </w:rPr>
        <w:t xml:space="preserve"> </w:t>
      </w:r>
      <w:r w:rsidR="003810E1" w:rsidRPr="0068540E">
        <w:rPr>
          <w:rFonts w:ascii="Century Gothic" w:hAnsi="Century Gothic" w:cs="Arial"/>
          <w:color w:val="000000"/>
          <w:sz w:val="22"/>
          <w:szCs w:val="22"/>
        </w:rPr>
        <w:t>and we are beyond excited to help advance its very urgent work,</w:t>
      </w:r>
      <w:r w:rsidR="008F5D09" w:rsidRPr="0068540E">
        <w:rPr>
          <w:rFonts w:ascii="Century Gothic" w:hAnsi="Century Gothic" w:cs="Arial"/>
          <w:sz w:val="22"/>
          <w:szCs w:val="22"/>
        </w:rPr>
        <w:t xml:space="preserve">” said </w:t>
      </w:r>
      <w:hyperlink r:id="rId15" w:history="1">
        <w:r w:rsidR="008F5D09" w:rsidRPr="0068540E">
          <w:rPr>
            <w:rStyle w:val="Hyperlink"/>
            <w:rFonts w:ascii="Century Gothic" w:hAnsi="Century Gothic" w:cs="Arial"/>
            <w:sz w:val="22"/>
            <w:szCs w:val="22"/>
          </w:rPr>
          <w:t>Rebecca Boger</w:t>
        </w:r>
      </w:hyperlink>
      <w:r w:rsidR="008F5D09" w:rsidRPr="0068540E">
        <w:rPr>
          <w:rFonts w:ascii="Century Gothic" w:hAnsi="Century Gothic" w:cs="Arial"/>
          <w:color w:val="000000"/>
          <w:sz w:val="22"/>
          <w:szCs w:val="22"/>
        </w:rPr>
        <w:t xml:space="preserve">, </w:t>
      </w:r>
      <w:r w:rsidR="00AE00EA" w:rsidRPr="0068540E">
        <w:rPr>
          <w:rFonts w:ascii="Century Gothic" w:hAnsi="Century Gothic" w:cs="Arial"/>
          <w:color w:val="000000"/>
          <w:sz w:val="22"/>
          <w:szCs w:val="22"/>
        </w:rPr>
        <w:t xml:space="preserve">the </w:t>
      </w:r>
      <w:r w:rsidR="00B52415" w:rsidRPr="0068540E">
        <w:rPr>
          <w:rFonts w:ascii="Century Gothic" w:hAnsi="Century Gothic" w:cs="Arial"/>
          <w:color w:val="000000"/>
          <w:sz w:val="22"/>
          <w:szCs w:val="22"/>
        </w:rPr>
        <w:t>award’s</w:t>
      </w:r>
      <w:r w:rsidR="00AE00EA" w:rsidRPr="0068540E">
        <w:rPr>
          <w:rFonts w:ascii="Century Gothic" w:hAnsi="Century Gothic" w:cs="Arial"/>
          <w:color w:val="000000"/>
          <w:sz w:val="22"/>
          <w:szCs w:val="22"/>
        </w:rPr>
        <w:t xml:space="preserve"> principal investigator and </w:t>
      </w:r>
      <w:r w:rsidR="008F5D09" w:rsidRPr="0068540E">
        <w:rPr>
          <w:rFonts w:ascii="Century Gothic" w:hAnsi="Century Gothic" w:cs="Arial"/>
          <w:color w:val="000000"/>
          <w:sz w:val="22"/>
          <w:szCs w:val="22"/>
        </w:rPr>
        <w:t xml:space="preserve">a professor </w:t>
      </w:r>
      <w:r w:rsidR="0073420A" w:rsidRPr="0068540E">
        <w:rPr>
          <w:rFonts w:ascii="Century Gothic" w:hAnsi="Century Gothic" w:cs="Arial"/>
          <w:color w:val="000000"/>
          <w:sz w:val="22"/>
          <w:szCs w:val="22"/>
        </w:rPr>
        <w:t>at</w:t>
      </w:r>
      <w:r w:rsidR="008F5D09" w:rsidRPr="0068540E">
        <w:rPr>
          <w:rFonts w:ascii="Century Gothic" w:hAnsi="Century Gothic" w:cs="Arial"/>
          <w:color w:val="000000"/>
          <w:sz w:val="22"/>
          <w:szCs w:val="22"/>
        </w:rPr>
        <w:t xml:space="preserve"> Brooklyn College</w:t>
      </w:r>
      <w:r w:rsidR="0073420A" w:rsidRPr="0068540E">
        <w:rPr>
          <w:rFonts w:ascii="Century Gothic" w:hAnsi="Century Gothic" w:cs="Arial"/>
          <w:color w:val="000000"/>
          <w:sz w:val="22"/>
          <w:szCs w:val="22"/>
        </w:rPr>
        <w:t xml:space="preserve">’s </w:t>
      </w:r>
      <w:r w:rsidR="008F5D09" w:rsidRPr="0068540E">
        <w:rPr>
          <w:rFonts w:ascii="Century Gothic" w:hAnsi="Century Gothic" w:cs="Arial"/>
          <w:color w:val="000000"/>
          <w:sz w:val="22"/>
          <w:szCs w:val="22"/>
        </w:rPr>
        <w:t>and the CUNY Graduate Center’s Earth and Environmental Sciences program</w:t>
      </w:r>
      <w:r w:rsidR="00AE00EA" w:rsidRPr="0068540E">
        <w:rPr>
          <w:rFonts w:ascii="Century Gothic" w:hAnsi="Century Gothic" w:cs="Arial"/>
          <w:color w:val="000000"/>
          <w:sz w:val="22"/>
          <w:szCs w:val="22"/>
        </w:rPr>
        <w:t>s</w:t>
      </w:r>
      <w:r w:rsidR="003810E1" w:rsidRPr="0068540E">
        <w:rPr>
          <w:rFonts w:ascii="Century Gothic" w:hAnsi="Century Gothic" w:cs="Arial"/>
          <w:color w:val="000000"/>
          <w:sz w:val="22"/>
          <w:szCs w:val="22"/>
        </w:rPr>
        <w:t>.</w:t>
      </w:r>
      <w:r w:rsidR="00707759" w:rsidRPr="0068540E">
        <w:rPr>
          <w:rFonts w:ascii="Century Gothic" w:hAnsi="Century Gothic" w:cs="Arial"/>
          <w:color w:val="000000"/>
          <w:sz w:val="22"/>
          <w:szCs w:val="22"/>
        </w:rPr>
        <w:t xml:space="preserve"> “</w:t>
      </w:r>
      <w:r w:rsidRPr="0068540E">
        <w:rPr>
          <w:rFonts w:ascii="Century Gothic" w:hAnsi="Century Gothic" w:cs="Arial"/>
          <w:sz w:val="22"/>
          <w:szCs w:val="22"/>
        </w:rPr>
        <w:t>The</w:t>
      </w:r>
      <w:r w:rsidR="009867F7" w:rsidRPr="0068540E">
        <w:rPr>
          <w:rFonts w:ascii="Century Gothic" w:hAnsi="Century Gothic" w:cs="Arial"/>
          <w:sz w:val="22"/>
          <w:szCs w:val="22"/>
        </w:rPr>
        <w:t xml:space="preserve"> ability to leverage talent across </w:t>
      </w:r>
      <w:r w:rsidRPr="0068540E">
        <w:rPr>
          <w:rFonts w:ascii="Century Gothic" w:hAnsi="Century Gothic" w:cs="Arial"/>
          <w:sz w:val="22"/>
          <w:szCs w:val="22"/>
        </w:rPr>
        <w:t>our</w:t>
      </w:r>
      <w:r w:rsidR="009867F7" w:rsidRPr="0068540E">
        <w:rPr>
          <w:rFonts w:ascii="Century Gothic" w:hAnsi="Century Gothic" w:cs="Arial"/>
          <w:sz w:val="22"/>
          <w:szCs w:val="22"/>
        </w:rPr>
        <w:t xml:space="preserve"> university, the reach of our academic community, and the extent to which we are </w:t>
      </w:r>
      <w:r w:rsidR="003F733D" w:rsidRPr="0068540E">
        <w:rPr>
          <w:rFonts w:ascii="Century Gothic" w:hAnsi="Century Gothic" w:cs="Arial"/>
          <w:sz w:val="22"/>
          <w:szCs w:val="22"/>
        </w:rPr>
        <w:t xml:space="preserve">embedded </w:t>
      </w:r>
      <w:r w:rsidR="009867F7" w:rsidRPr="0068540E">
        <w:rPr>
          <w:rFonts w:ascii="Century Gothic" w:hAnsi="Century Gothic" w:cs="Arial"/>
          <w:sz w:val="22"/>
          <w:szCs w:val="22"/>
        </w:rPr>
        <w:t xml:space="preserve">in diverse communities </w:t>
      </w:r>
      <w:r w:rsidRPr="0068540E">
        <w:rPr>
          <w:rFonts w:ascii="Century Gothic" w:hAnsi="Century Gothic" w:cs="Arial"/>
          <w:sz w:val="22"/>
          <w:szCs w:val="22"/>
        </w:rPr>
        <w:t xml:space="preserve">throughout </w:t>
      </w:r>
      <w:r w:rsidR="009867F7" w:rsidRPr="0068540E">
        <w:rPr>
          <w:rFonts w:ascii="Century Gothic" w:hAnsi="Century Gothic" w:cs="Arial"/>
          <w:sz w:val="22"/>
          <w:szCs w:val="22"/>
        </w:rPr>
        <w:t>New York City p</w:t>
      </w:r>
      <w:r w:rsidR="005E6341" w:rsidRPr="0068540E">
        <w:rPr>
          <w:rFonts w:ascii="Century Gothic" w:hAnsi="Century Gothic" w:cs="Arial"/>
          <w:sz w:val="22"/>
          <w:szCs w:val="22"/>
        </w:rPr>
        <w:t>ut</w:t>
      </w:r>
      <w:r w:rsidR="009867F7" w:rsidRPr="0068540E">
        <w:rPr>
          <w:rFonts w:ascii="Century Gothic" w:hAnsi="Century Gothic" w:cs="Arial"/>
          <w:sz w:val="22"/>
          <w:szCs w:val="22"/>
        </w:rPr>
        <w:t xml:space="preserve"> CUNY </w:t>
      </w:r>
      <w:r w:rsidR="005E6341" w:rsidRPr="0068540E">
        <w:rPr>
          <w:rFonts w:ascii="Century Gothic" w:hAnsi="Century Gothic" w:cs="Arial"/>
          <w:sz w:val="22"/>
          <w:szCs w:val="22"/>
        </w:rPr>
        <w:t xml:space="preserve">in an ideal position to </w:t>
      </w:r>
      <w:r w:rsidR="00EB184E" w:rsidRPr="0068540E">
        <w:rPr>
          <w:rFonts w:ascii="Century Gothic" w:hAnsi="Century Gothic" w:cs="Arial"/>
          <w:sz w:val="22"/>
          <w:szCs w:val="22"/>
        </w:rPr>
        <w:t>support GLOBE participants as agents of change who contribute to building a sustainable and resilient planet.</w:t>
      </w:r>
      <w:r w:rsidR="005E6341" w:rsidRPr="0068540E">
        <w:rPr>
          <w:rFonts w:ascii="Century Gothic" w:hAnsi="Century Gothic" w:cs="Arial"/>
          <w:sz w:val="22"/>
          <w:szCs w:val="22"/>
        </w:rPr>
        <w:t>”</w:t>
      </w:r>
    </w:p>
    <w:p w14:paraId="59034B86" w14:textId="77777777" w:rsidR="004A0D74" w:rsidRPr="0068540E" w:rsidRDefault="004A0D74" w:rsidP="0068540E">
      <w:pPr>
        <w:spacing w:line="276" w:lineRule="auto"/>
        <w:rPr>
          <w:rFonts w:ascii="Century Gothic" w:hAnsi="Century Gothic" w:cs="Arial"/>
          <w:sz w:val="22"/>
          <w:szCs w:val="22"/>
        </w:rPr>
      </w:pPr>
    </w:p>
    <w:p w14:paraId="65D32B7D" w14:textId="77777777" w:rsidR="004A0D74" w:rsidRPr="0068540E" w:rsidRDefault="004A0D74" w:rsidP="0068540E">
      <w:pPr>
        <w:spacing w:line="276" w:lineRule="auto"/>
        <w:rPr>
          <w:rFonts w:ascii="Century Gothic" w:hAnsi="Century Gothic" w:cs="Arial"/>
          <w:color w:val="000000"/>
          <w:sz w:val="22"/>
          <w:szCs w:val="22"/>
        </w:rPr>
      </w:pPr>
    </w:p>
    <w:p w14:paraId="71384182" w14:textId="77777777" w:rsidR="004A0D74" w:rsidRPr="0068540E" w:rsidRDefault="004A0D74" w:rsidP="0068540E">
      <w:pPr>
        <w:shd w:val="clear" w:color="auto" w:fill="FFFFFF"/>
        <w:spacing w:line="276" w:lineRule="auto"/>
        <w:rPr>
          <w:rFonts w:ascii="Century Gothic" w:hAnsi="Century Gothic"/>
          <w:color w:val="000000"/>
          <w:sz w:val="22"/>
          <w:szCs w:val="22"/>
        </w:rPr>
      </w:pPr>
      <w:r w:rsidRPr="0068540E">
        <w:rPr>
          <w:rFonts w:ascii="Century Gothic" w:hAnsi="Century Gothic" w:cs="Segoe UI"/>
          <w:color w:val="242424"/>
          <w:sz w:val="22"/>
          <w:szCs w:val="22"/>
          <w:shd w:val="clear" w:color="auto" w:fill="FFFFFF"/>
        </w:rPr>
        <w:t>“The partnership between CUNY and NASA</w:t>
      </w:r>
      <w:r w:rsidRPr="0068540E">
        <w:rPr>
          <w:rFonts w:ascii="Century Gothic" w:hAnsi="Century Gothic" w:cs="Segoe UI"/>
          <w:color w:val="000000"/>
          <w:sz w:val="22"/>
          <w:szCs w:val="22"/>
          <w:shd w:val="clear" w:color="auto" w:fill="FFFFFF"/>
        </w:rPr>
        <w:t>’</w:t>
      </w:r>
      <w:r w:rsidRPr="0068540E">
        <w:rPr>
          <w:rFonts w:ascii="Century Gothic" w:hAnsi="Century Gothic" w:cs="Segoe UI"/>
          <w:color w:val="242424"/>
          <w:sz w:val="22"/>
          <w:szCs w:val="22"/>
          <w:shd w:val="clear" w:color="auto" w:fill="FFFFFF"/>
        </w:rPr>
        <w:t>s GLOBE program builds on our University</w:t>
      </w:r>
      <w:r w:rsidRPr="0068540E">
        <w:rPr>
          <w:rFonts w:ascii="Century Gothic" w:hAnsi="Century Gothic" w:cs="Segoe UI"/>
          <w:color w:val="000000"/>
          <w:sz w:val="22"/>
          <w:szCs w:val="22"/>
          <w:shd w:val="clear" w:color="auto" w:fill="FFFFFF"/>
        </w:rPr>
        <w:t>’</w:t>
      </w:r>
      <w:r w:rsidRPr="0068540E">
        <w:rPr>
          <w:rFonts w:ascii="Century Gothic" w:hAnsi="Century Gothic" w:cs="Segoe UI"/>
          <w:color w:val="242424"/>
          <w:sz w:val="22"/>
          <w:szCs w:val="22"/>
          <w:shd w:val="clear" w:color="auto" w:fill="FFFFFF"/>
        </w:rPr>
        <w:t>s commitment to advancing education and research in the public interest. It is also a model of the kind of external and internal collaboration that has been a major driver of our growing research enterprise, which last year raised a CUNY-record $633 million in funding,</w:t>
      </w:r>
      <w:r w:rsidRPr="0068540E">
        <w:rPr>
          <w:rFonts w:ascii="Century Gothic" w:hAnsi="Century Gothic" w:cs="Segoe UI"/>
          <w:color w:val="000000"/>
          <w:sz w:val="22"/>
          <w:szCs w:val="22"/>
          <w:shd w:val="clear" w:color="auto" w:fill="FFFFFF"/>
        </w:rPr>
        <w:t>”</w:t>
      </w:r>
      <w:r w:rsidRPr="0068540E">
        <w:rPr>
          <w:rFonts w:ascii="Century Gothic" w:hAnsi="Century Gothic" w:cs="Segoe UI"/>
          <w:color w:val="242424"/>
          <w:sz w:val="22"/>
          <w:szCs w:val="22"/>
          <w:shd w:val="clear" w:color="auto" w:fill="FFFFFF"/>
        </w:rPr>
        <w:t> said Rosemarie Wesson, associate vice chancellor and University vice provost for research. “We are delighted that NASA has chosen to partner with our outstanding and diverse faculty researchers from the CUNY Graduate Center and Advanced Science Research Center, Brooklyn College and Lehman College and look forward to contributing to this important global environment program.</w:t>
      </w:r>
      <w:r w:rsidRPr="0068540E">
        <w:rPr>
          <w:rFonts w:ascii="Century Gothic" w:hAnsi="Century Gothic" w:cs="Segoe UI"/>
          <w:color w:val="000000"/>
          <w:sz w:val="22"/>
          <w:szCs w:val="22"/>
          <w:shd w:val="clear" w:color="auto" w:fill="FFFFFF"/>
        </w:rPr>
        <w:t>”</w:t>
      </w:r>
    </w:p>
    <w:p w14:paraId="22099CDA" w14:textId="77777777" w:rsidR="004A0D74" w:rsidRPr="0068540E" w:rsidRDefault="004A0D74" w:rsidP="0068540E">
      <w:pPr>
        <w:spacing w:line="276" w:lineRule="auto"/>
        <w:rPr>
          <w:rFonts w:ascii="Century Gothic" w:hAnsi="Century Gothic" w:cs="Arial"/>
          <w:sz w:val="22"/>
          <w:szCs w:val="22"/>
        </w:rPr>
      </w:pPr>
    </w:p>
    <w:p w14:paraId="7EEF1C84" w14:textId="5381D904" w:rsidR="0056455D" w:rsidRPr="0068540E" w:rsidRDefault="00707759" w:rsidP="0068540E">
      <w:pPr>
        <w:spacing w:line="276" w:lineRule="auto"/>
        <w:rPr>
          <w:rFonts w:ascii="Century Gothic" w:hAnsi="Century Gothic" w:cs="Arial"/>
          <w:color w:val="000000"/>
          <w:sz w:val="22"/>
          <w:szCs w:val="22"/>
        </w:rPr>
      </w:pPr>
      <w:r w:rsidRPr="0068540E">
        <w:rPr>
          <w:rFonts w:ascii="Century Gothic" w:hAnsi="Century Gothic" w:cs="Arial"/>
          <w:sz w:val="22"/>
          <w:szCs w:val="22"/>
        </w:rPr>
        <w:t>The CUNY-GLOBE partnership will be based at the CUNY ASRC with work germinating at other key locations across the university. Together</w:t>
      </w:r>
      <w:r w:rsidR="00F34F02" w:rsidRPr="0068540E">
        <w:rPr>
          <w:rFonts w:ascii="Century Gothic" w:hAnsi="Century Gothic" w:cs="Arial"/>
          <w:sz w:val="22"/>
          <w:szCs w:val="22"/>
        </w:rPr>
        <w:t xml:space="preserve"> with partners in the State University of New York at Fredonia and </w:t>
      </w:r>
      <w:r w:rsidR="001B3F79" w:rsidRPr="0068540E">
        <w:rPr>
          <w:rFonts w:ascii="Century Gothic" w:hAnsi="Century Gothic" w:cs="Arial"/>
          <w:sz w:val="22"/>
          <w:szCs w:val="22"/>
        </w:rPr>
        <w:t xml:space="preserve">the </w:t>
      </w:r>
      <w:r w:rsidR="00F34F02" w:rsidRPr="0068540E">
        <w:rPr>
          <w:rFonts w:ascii="Century Gothic" w:hAnsi="Century Gothic" w:cs="Arial"/>
          <w:sz w:val="22"/>
          <w:szCs w:val="22"/>
        </w:rPr>
        <w:t>Institute for Global Environmental Strategies</w:t>
      </w:r>
      <w:r w:rsidRPr="0068540E">
        <w:rPr>
          <w:rFonts w:ascii="Century Gothic" w:hAnsi="Century Gothic" w:cs="Arial"/>
          <w:sz w:val="22"/>
          <w:szCs w:val="22"/>
        </w:rPr>
        <w:t xml:space="preserve">, the team will advance </w:t>
      </w:r>
      <w:r w:rsidR="002A7E50" w:rsidRPr="0068540E">
        <w:rPr>
          <w:rFonts w:ascii="Century Gothic" w:hAnsi="Century Gothic" w:cs="Arial"/>
          <w:sz w:val="22"/>
          <w:szCs w:val="22"/>
        </w:rPr>
        <w:t xml:space="preserve">six </w:t>
      </w:r>
      <w:r w:rsidRPr="0068540E">
        <w:rPr>
          <w:rFonts w:ascii="Century Gothic" w:hAnsi="Century Gothic" w:cs="Arial"/>
          <w:sz w:val="22"/>
          <w:szCs w:val="22"/>
        </w:rPr>
        <w:t xml:space="preserve">objectives designed to </w:t>
      </w:r>
      <w:r w:rsidR="000A4FED" w:rsidRPr="0068540E">
        <w:rPr>
          <w:rFonts w:ascii="Century Gothic" w:hAnsi="Century Gothic" w:cs="Arial"/>
          <w:sz w:val="22"/>
          <w:szCs w:val="22"/>
        </w:rPr>
        <w:t>expand</w:t>
      </w:r>
      <w:r w:rsidRPr="0068540E">
        <w:rPr>
          <w:rFonts w:ascii="Century Gothic" w:hAnsi="Century Gothic" w:cs="Arial"/>
          <w:sz w:val="22"/>
          <w:szCs w:val="22"/>
        </w:rPr>
        <w:t xml:space="preserve"> GLOBE’s </w:t>
      </w:r>
      <w:r w:rsidR="000A4FED" w:rsidRPr="0068540E">
        <w:rPr>
          <w:rFonts w:ascii="Century Gothic" w:hAnsi="Century Gothic" w:cs="Arial"/>
          <w:sz w:val="22"/>
          <w:szCs w:val="22"/>
        </w:rPr>
        <w:t>success</w:t>
      </w:r>
      <w:r w:rsidRPr="0068540E">
        <w:rPr>
          <w:rFonts w:ascii="Century Gothic" w:hAnsi="Century Gothic" w:cs="Arial"/>
          <w:color w:val="000000"/>
          <w:sz w:val="22"/>
          <w:szCs w:val="22"/>
        </w:rPr>
        <w:t xml:space="preserve">. </w:t>
      </w:r>
    </w:p>
    <w:p w14:paraId="437E6CF8" w14:textId="339E3CAA" w:rsidR="004A0D74" w:rsidRPr="0068540E" w:rsidRDefault="004A0D74" w:rsidP="0068540E">
      <w:pPr>
        <w:spacing w:line="276" w:lineRule="auto"/>
        <w:rPr>
          <w:rFonts w:ascii="Century Gothic" w:hAnsi="Century Gothic" w:cs="Arial"/>
          <w:color w:val="000000"/>
          <w:sz w:val="22"/>
          <w:szCs w:val="22"/>
        </w:rPr>
      </w:pPr>
      <w:r w:rsidRPr="0068540E">
        <w:rPr>
          <w:rFonts w:ascii="Century Gothic" w:hAnsi="Century Gothic"/>
          <w:color w:val="000000"/>
          <w:sz w:val="22"/>
          <w:szCs w:val="22"/>
        </w:rPr>
        <w:t> </w:t>
      </w:r>
    </w:p>
    <w:p w14:paraId="571296B5" w14:textId="5D899367" w:rsidR="00707759" w:rsidRPr="0068540E" w:rsidRDefault="00707759" w:rsidP="0068540E">
      <w:pPr>
        <w:spacing w:line="276" w:lineRule="auto"/>
        <w:rPr>
          <w:rFonts w:ascii="Century Gothic" w:hAnsi="Century Gothic" w:cs="Arial"/>
          <w:color w:val="000000"/>
          <w:sz w:val="22"/>
          <w:szCs w:val="22"/>
        </w:rPr>
      </w:pPr>
      <w:r w:rsidRPr="0068540E">
        <w:rPr>
          <w:rFonts w:ascii="Century Gothic" w:hAnsi="Century Gothic" w:cs="Arial"/>
          <w:color w:val="000000"/>
          <w:sz w:val="22"/>
          <w:szCs w:val="22"/>
        </w:rPr>
        <w:t>Th</w:t>
      </w:r>
      <w:r w:rsidR="004A0D74" w:rsidRPr="0068540E">
        <w:rPr>
          <w:rFonts w:ascii="Century Gothic" w:hAnsi="Century Gothic" w:cs="Arial"/>
          <w:color w:val="000000"/>
          <w:sz w:val="22"/>
          <w:szCs w:val="22"/>
        </w:rPr>
        <w:t>ese</w:t>
      </w:r>
      <w:r w:rsidRPr="0068540E">
        <w:rPr>
          <w:rFonts w:ascii="Century Gothic" w:hAnsi="Century Gothic" w:cs="Arial"/>
          <w:color w:val="000000"/>
          <w:sz w:val="22"/>
          <w:szCs w:val="22"/>
        </w:rPr>
        <w:t xml:space="preserve"> objectives are</w:t>
      </w:r>
      <w:r w:rsidR="000A4FED" w:rsidRPr="0068540E">
        <w:rPr>
          <w:rFonts w:ascii="Century Gothic" w:hAnsi="Century Gothic" w:cs="Arial"/>
          <w:color w:val="000000"/>
          <w:sz w:val="22"/>
          <w:szCs w:val="22"/>
        </w:rPr>
        <w:t>:</w:t>
      </w:r>
    </w:p>
    <w:p w14:paraId="52151E7B" w14:textId="02312551" w:rsidR="00567FB6" w:rsidRPr="0068540E" w:rsidRDefault="00567FB6" w:rsidP="0068540E">
      <w:pPr>
        <w:spacing w:line="276" w:lineRule="auto"/>
        <w:rPr>
          <w:rFonts w:ascii="Century Gothic" w:hAnsi="Century Gothic" w:cs="Arial"/>
          <w:color w:val="000000"/>
          <w:sz w:val="22"/>
          <w:szCs w:val="22"/>
        </w:rPr>
      </w:pPr>
    </w:p>
    <w:p w14:paraId="7E115C2B" w14:textId="30BC6F13" w:rsidR="00567FB6" w:rsidRPr="0068540E" w:rsidRDefault="00567FB6" w:rsidP="0068540E">
      <w:pPr>
        <w:pStyle w:val="ListParagraph"/>
        <w:numPr>
          <w:ilvl w:val="0"/>
          <w:numId w:val="18"/>
        </w:numPr>
        <w:spacing w:line="276" w:lineRule="auto"/>
        <w:rPr>
          <w:rFonts w:ascii="Century Gothic" w:hAnsi="Century Gothic" w:cs="Arial"/>
          <w:color w:val="000000"/>
          <w:sz w:val="22"/>
          <w:szCs w:val="22"/>
        </w:rPr>
      </w:pPr>
      <w:r w:rsidRPr="0068540E">
        <w:rPr>
          <w:rFonts w:ascii="Century Gothic" w:hAnsi="Century Gothic" w:cs="Arial"/>
          <w:color w:val="000000"/>
          <w:sz w:val="22"/>
          <w:szCs w:val="22"/>
        </w:rPr>
        <w:t>Support robust scientific outcome</w:t>
      </w:r>
      <w:r w:rsidR="003F5248" w:rsidRPr="0068540E">
        <w:rPr>
          <w:rFonts w:ascii="Century Gothic" w:hAnsi="Century Gothic" w:cs="Arial"/>
          <w:color w:val="000000"/>
          <w:sz w:val="22"/>
          <w:szCs w:val="22"/>
        </w:rPr>
        <w:t>s</w:t>
      </w:r>
      <w:r w:rsidRPr="0068540E">
        <w:rPr>
          <w:rFonts w:ascii="Century Gothic" w:hAnsi="Century Gothic" w:cs="Arial"/>
          <w:color w:val="000000"/>
          <w:sz w:val="22"/>
          <w:szCs w:val="22"/>
        </w:rPr>
        <w:t xml:space="preserve"> through programmatic attention to data quality</w:t>
      </w:r>
    </w:p>
    <w:p w14:paraId="6AE1E6E4" w14:textId="3AA38F91" w:rsidR="00567FB6" w:rsidRPr="0068540E" w:rsidRDefault="00567FB6" w:rsidP="0068540E">
      <w:pPr>
        <w:pStyle w:val="ListParagraph"/>
        <w:numPr>
          <w:ilvl w:val="0"/>
          <w:numId w:val="18"/>
        </w:numPr>
        <w:spacing w:line="276" w:lineRule="auto"/>
        <w:rPr>
          <w:rFonts w:ascii="Century Gothic" w:hAnsi="Century Gothic" w:cs="Arial"/>
          <w:color w:val="000000"/>
          <w:sz w:val="22"/>
          <w:szCs w:val="22"/>
        </w:rPr>
      </w:pPr>
      <w:r w:rsidRPr="0068540E">
        <w:rPr>
          <w:rFonts w:ascii="Century Gothic" w:hAnsi="Century Gothic" w:cs="Arial"/>
          <w:color w:val="000000"/>
          <w:sz w:val="22"/>
          <w:szCs w:val="22"/>
        </w:rPr>
        <w:t xml:space="preserve">Strengthen GLOBE’s connection to NASA Earth science </w:t>
      </w:r>
    </w:p>
    <w:p w14:paraId="744DC474" w14:textId="34D27AF0" w:rsidR="00567FB6" w:rsidRPr="0068540E" w:rsidRDefault="00567FB6" w:rsidP="0068540E">
      <w:pPr>
        <w:pStyle w:val="ListParagraph"/>
        <w:numPr>
          <w:ilvl w:val="0"/>
          <w:numId w:val="18"/>
        </w:numPr>
        <w:spacing w:after="220" w:line="276" w:lineRule="auto"/>
        <w:rPr>
          <w:rFonts w:ascii="Century Gothic" w:hAnsi="Century Gothic" w:cs="Arial"/>
          <w:color w:val="000000"/>
          <w:sz w:val="22"/>
          <w:szCs w:val="22"/>
        </w:rPr>
      </w:pPr>
      <w:r w:rsidRPr="0068540E">
        <w:rPr>
          <w:rFonts w:ascii="Century Gothic" w:hAnsi="Century Gothic" w:cs="Arial"/>
          <w:color w:val="000000"/>
          <w:sz w:val="22"/>
          <w:szCs w:val="22"/>
        </w:rPr>
        <w:t>E</w:t>
      </w:r>
      <w:r w:rsidR="002A7E50" w:rsidRPr="0068540E">
        <w:rPr>
          <w:rFonts w:ascii="Century Gothic" w:hAnsi="Century Gothic" w:cs="Arial"/>
          <w:color w:val="000000"/>
          <w:sz w:val="22"/>
          <w:szCs w:val="22"/>
        </w:rPr>
        <w:t>xpand</w:t>
      </w:r>
      <w:r w:rsidRPr="0068540E">
        <w:rPr>
          <w:rFonts w:ascii="Century Gothic" w:hAnsi="Century Gothic" w:cs="Arial"/>
          <w:color w:val="000000"/>
          <w:sz w:val="22"/>
          <w:szCs w:val="22"/>
        </w:rPr>
        <w:t xml:space="preserve"> partnership between the GLOBE community of practice, humanitarian organization, and the greater science and application communities </w:t>
      </w:r>
    </w:p>
    <w:p w14:paraId="31D3A11E" w14:textId="5DB35372" w:rsidR="00567FB6" w:rsidRPr="0068540E" w:rsidRDefault="00567FB6" w:rsidP="0068540E">
      <w:pPr>
        <w:pStyle w:val="ListParagraph"/>
        <w:numPr>
          <w:ilvl w:val="0"/>
          <w:numId w:val="18"/>
        </w:numPr>
        <w:spacing w:after="220" w:line="276" w:lineRule="auto"/>
        <w:rPr>
          <w:rFonts w:ascii="Century Gothic" w:hAnsi="Century Gothic" w:cs="Arial"/>
          <w:color w:val="000000"/>
          <w:sz w:val="22"/>
          <w:szCs w:val="22"/>
        </w:rPr>
      </w:pPr>
      <w:r w:rsidRPr="0068540E">
        <w:rPr>
          <w:rFonts w:ascii="Century Gothic" w:hAnsi="Century Gothic" w:cs="Arial"/>
          <w:color w:val="000000"/>
          <w:sz w:val="22"/>
          <w:szCs w:val="22"/>
        </w:rPr>
        <w:t>Broaden access to GLOBE</w:t>
      </w:r>
      <w:r w:rsidR="002A7E50" w:rsidRPr="0068540E">
        <w:rPr>
          <w:rFonts w:ascii="Century Gothic" w:hAnsi="Century Gothic" w:cs="Arial"/>
          <w:color w:val="000000"/>
          <w:sz w:val="22"/>
          <w:szCs w:val="22"/>
        </w:rPr>
        <w:t xml:space="preserve"> through</w:t>
      </w:r>
      <w:r w:rsidRPr="0068540E">
        <w:rPr>
          <w:rFonts w:ascii="Century Gothic" w:hAnsi="Century Gothic" w:cs="Arial"/>
          <w:color w:val="000000"/>
          <w:sz w:val="22"/>
          <w:szCs w:val="22"/>
        </w:rPr>
        <w:t xml:space="preserve"> strategic partnership</w:t>
      </w:r>
      <w:r w:rsidR="002A7E50" w:rsidRPr="0068540E">
        <w:rPr>
          <w:rFonts w:ascii="Century Gothic" w:hAnsi="Century Gothic" w:cs="Arial"/>
          <w:color w:val="000000"/>
          <w:sz w:val="22"/>
          <w:szCs w:val="22"/>
        </w:rPr>
        <w:t xml:space="preserve">, </w:t>
      </w:r>
      <w:r w:rsidR="00B0221A" w:rsidRPr="0068540E">
        <w:rPr>
          <w:rFonts w:ascii="Century Gothic" w:hAnsi="Century Gothic" w:cs="Arial"/>
          <w:color w:val="000000"/>
          <w:sz w:val="22"/>
          <w:szCs w:val="22"/>
        </w:rPr>
        <w:t xml:space="preserve">updated and </w:t>
      </w:r>
      <w:r w:rsidR="002A7E50" w:rsidRPr="0068540E">
        <w:rPr>
          <w:rFonts w:ascii="Century Gothic" w:hAnsi="Century Gothic" w:cs="Arial"/>
          <w:color w:val="000000"/>
          <w:sz w:val="22"/>
          <w:szCs w:val="22"/>
        </w:rPr>
        <w:t xml:space="preserve">new </w:t>
      </w:r>
      <w:r w:rsidR="00B0221A" w:rsidRPr="0068540E">
        <w:rPr>
          <w:rFonts w:ascii="Century Gothic" w:hAnsi="Century Gothic" w:cs="Arial"/>
          <w:color w:val="000000"/>
          <w:sz w:val="22"/>
          <w:szCs w:val="22"/>
        </w:rPr>
        <w:t>resources</w:t>
      </w:r>
      <w:r w:rsidR="002A7E50" w:rsidRPr="0068540E">
        <w:rPr>
          <w:rFonts w:ascii="Century Gothic" w:hAnsi="Century Gothic" w:cs="Arial"/>
          <w:color w:val="000000"/>
          <w:sz w:val="22"/>
          <w:szCs w:val="22"/>
        </w:rPr>
        <w:t xml:space="preserve">, open science practices, and emphasis on diversity, equity, and inclusion </w:t>
      </w:r>
    </w:p>
    <w:p w14:paraId="2160A3CF" w14:textId="02590F87" w:rsidR="002A7E50" w:rsidRPr="0068540E" w:rsidRDefault="002A7E50" w:rsidP="0068540E">
      <w:pPr>
        <w:pStyle w:val="ListParagraph"/>
        <w:numPr>
          <w:ilvl w:val="0"/>
          <w:numId w:val="18"/>
        </w:numPr>
        <w:spacing w:after="220" w:line="276" w:lineRule="auto"/>
        <w:rPr>
          <w:rFonts w:ascii="Century Gothic" w:hAnsi="Century Gothic" w:cs="Arial"/>
          <w:color w:val="000000"/>
          <w:sz w:val="22"/>
          <w:szCs w:val="22"/>
        </w:rPr>
      </w:pPr>
      <w:r w:rsidRPr="0068540E">
        <w:rPr>
          <w:rFonts w:ascii="Century Gothic" w:hAnsi="Century Gothic" w:cs="Arial"/>
          <w:color w:val="000000"/>
          <w:sz w:val="22"/>
          <w:szCs w:val="22"/>
        </w:rPr>
        <w:t>Increase</w:t>
      </w:r>
      <w:r w:rsidR="00567FB6" w:rsidRPr="0068540E">
        <w:rPr>
          <w:rFonts w:ascii="Century Gothic" w:hAnsi="Century Gothic" w:cs="Arial"/>
          <w:color w:val="000000"/>
          <w:sz w:val="22"/>
          <w:szCs w:val="22"/>
        </w:rPr>
        <w:t xml:space="preserve"> GLOBE</w:t>
      </w:r>
      <w:r w:rsidRPr="0068540E">
        <w:rPr>
          <w:rFonts w:ascii="Century Gothic" w:hAnsi="Century Gothic" w:cs="Arial"/>
          <w:color w:val="000000"/>
          <w:sz w:val="22"/>
          <w:szCs w:val="22"/>
        </w:rPr>
        <w:t>’s role in</w:t>
      </w:r>
      <w:r w:rsidR="00567FB6" w:rsidRPr="0068540E">
        <w:rPr>
          <w:rFonts w:ascii="Century Gothic" w:hAnsi="Century Gothic" w:cs="Arial"/>
          <w:color w:val="000000"/>
          <w:sz w:val="22"/>
          <w:szCs w:val="22"/>
        </w:rPr>
        <w:t xml:space="preserve"> </w:t>
      </w:r>
      <w:r w:rsidRPr="0068540E">
        <w:rPr>
          <w:rFonts w:ascii="Century Gothic" w:hAnsi="Century Gothic" w:cs="Arial"/>
          <w:color w:val="000000"/>
          <w:sz w:val="22"/>
          <w:szCs w:val="22"/>
        </w:rPr>
        <w:t xml:space="preserve">STEM </w:t>
      </w:r>
      <w:r w:rsidR="00567FB6" w:rsidRPr="0068540E">
        <w:rPr>
          <w:rFonts w:ascii="Century Gothic" w:hAnsi="Century Gothic" w:cs="Arial"/>
          <w:color w:val="000000"/>
          <w:sz w:val="22"/>
          <w:szCs w:val="22"/>
        </w:rPr>
        <w:t xml:space="preserve">workforce </w:t>
      </w:r>
      <w:r w:rsidRPr="0068540E">
        <w:rPr>
          <w:rFonts w:ascii="Century Gothic" w:hAnsi="Century Gothic" w:cs="Arial"/>
          <w:color w:val="000000"/>
          <w:sz w:val="22"/>
          <w:szCs w:val="22"/>
        </w:rPr>
        <w:t>development</w:t>
      </w:r>
    </w:p>
    <w:p w14:paraId="25ED72FA" w14:textId="76E4FD53" w:rsidR="002A7E50" w:rsidRPr="0068540E" w:rsidRDefault="002A7E50" w:rsidP="0068540E">
      <w:pPr>
        <w:pStyle w:val="ListParagraph"/>
        <w:numPr>
          <w:ilvl w:val="0"/>
          <w:numId w:val="18"/>
        </w:numPr>
        <w:spacing w:after="220" w:line="276" w:lineRule="auto"/>
        <w:rPr>
          <w:rFonts w:ascii="Century Gothic" w:hAnsi="Century Gothic" w:cs="Arial"/>
          <w:color w:val="000000"/>
          <w:sz w:val="22"/>
          <w:szCs w:val="22"/>
        </w:rPr>
      </w:pPr>
      <w:r w:rsidRPr="0068540E">
        <w:rPr>
          <w:rFonts w:ascii="Century Gothic" w:hAnsi="Century Gothic" w:cs="Arial"/>
          <w:color w:val="000000"/>
          <w:sz w:val="22"/>
          <w:szCs w:val="22"/>
        </w:rPr>
        <w:t>Integrate and further develop participatory science infrastructure</w:t>
      </w:r>
    </w:p>
    <w:p w14:paraId="486C24EB" w14:textId="77777777" w:rsidR="00D7266C" w:rsidRPr="0068540E" w:rsidRDefault="00D7266C" w:rsidP="0068540E">
      <w:pPr>
        <w:spacing w:line="276" w:lineRule="auto"/>
        <w:rPr>
          <w:rFonts w:ascii="Century Gothic" w:hAnsi="Century Gothic" w:cs="Arial"/>
          <w:sz w:val="22"/>
          <w:szCs w:val="22"/>
        </w:rPr>
      </w:pPr>
      <w:r w:rsidRPr="0068540E">
        <w:rPr>
          <w:rFonts w:ascii="Century Gothic" w:hAnsi="Century Gothic" w:cs="Arial"/>
          <w:sz w:val="22"/>
          <w:szCs w:val="22"/>
        </w:rPr>
        <w:t>The grant distribution among the campuses is:</w:t>
      </w:r>
    </w:p>
    <w:p w14:paraId="77D1388A" w14:textId="77777777" w:rsidR="00D7266C" w:rsidRPr="0068540E" w:rsidRDefault="00D7266C" w:rsidP="0068540E">
      <w:pPr>
        <w:spacing w:line="276" w:lineRule="auto"/>
        <w:rPr>
          <w:rFonts w:ascii="Century Gothic" w:hAnsi="Century Gothic" w:cs="Arial"/>
          <w:sz w:val="22"/>
          <w:szCs w:val="22"/>
        </w:rPr>
      </w:pPr>
    </w:p>
    <w:p w14:paraId="3072F8ED" w14:textId="6263D017" w:rsidR="00D7266C" w:rsidRPr="0068540E" w:rsidRDefault="008D6F09" w:rsidP="0068540E">
      <w:pPr>
        <w:pStyle w:val="ListParagraph"/>
        <w:numPr>
          <w:ilvl w:val="0"/>
          <w:numId w:val="19"/>
        </w:numPr>
        <w:spacing w:line="276" w:lineRule="auto"/>
        <w:rPr>
          <w:rFonts w:ascii="Century Gothic" w:hAnsi="Century Gothic" w:cs="Arial"/>
          <w:sz w:val="22"/>
          <w:szCs w:val="22"/>
        </w:rPr>
      </w:pPr>
      <w:r w:rsidRPr="0068540E">
        <w:rPr>
          <w:rFonts w:ascii="Century Gothic" w:hAnsi="Century Gothic" w:cs="Arial"/>
          <w:sz w:val="22"/>
          <w:szCs w:val="22"/>
        </w:rPr>
        <w:t xml:space="preserve">CUNY </w:t>
      </w:r>
      <w:r w:rsidR="00D7266C" w:rsidRPr="0068540E">
        <w:rPr>
          <w:rFonts w:ascii="Century Gothic" w:hAnsi="Century Gothic" w:cs="Arial"/>
          <w:sz w:val="22"/>
          <w:szCs w:val="22"/>
        </w:rPr>
        <w:t>ASRC: $6</w:t>
      </w:r>
      <w:r w:rsidR="0073420A" w:rsidRPr="0068540E">
        <w:rPr>
          <w:rFonts w:ascii="Century Gothic" w:hAnsi="Century Gothic" w:cs="Arial"/>
          <w:sz w:val="22"/>
          <w:szCs w:val="22"/>
        </w:rPr>
        <w:t>.</w:t>
      </w:r>
      <w:r w:rsidR="00D7266C" w:rsidRPr="0068540E">
        <w:rPr>
          <w:rFonts w:ascii="Century Gothic" w:hAnsi="Century Gothic" w:cs="Arial"/>
          <w:sz w:val="22"/>
          <w:szCs w:val="22"/>
        </w:rPr>
        <w:t>3</w:t>
      </w:r>
      <w:r w:rsidR="0073420A" w:rsidRPr="0068540E">
        <w:rPr>
          <w:rFonts w:ascii="Century Gothic" w:hAnsi="Century Gothic" w:cs="Arial"/>
          <w:sz w:val="22"/>
          <w:szCs w:val="22"/>
        </w:rPr>
        <w:t xml:space="preserve"> million</w:t>
      </w:r>
    </w:p>
    <w:p w14:paraId="45C45A10" w14:textId="459F00AD" w:rsidR="00D7266C" w:rsidRPr="0068540E" w:rsidRDefault="00D7266C" w:rsidP="0068540E">
      <w:pPr>
        <w:pStyle w:val="ListParagraph"/>
        <w:numPr>
          <w:ilvl w:val="0"/>
          <w:numId w:val="19"/>
        </w:numPr>
        <w:spacing w:line="276" w:lineRule="auto"/>
        <w:rPr>
          <w:rFonts w:ascii="Century Gothic" w:hAnsi="Century Gothic" w:cs="Arial"/>
          <w:sz w:val="22"/>
          <w:szCs w:val="22"/>
        </w:rPr>
      </w:pPr>
      <w:r w:rsidRPr="0068540E">
        <w:rPr>
          <w:rFonts w:ascii="Century Gothic" w:hAnsi="Century Gothic" w:cs="Arial"/>
          <w:sz w:val="22"/>
          <w:szCs w:val="22"/>
        </w:rPr>
        <w:t>Brooklyn College: $4</w:t>
      </w:r>
      <w:r w:rsidR="0073420A" w:rsidRPr="0068540E">
        <w:rPr>
          <w:rFonts w:ascii="Century Gothic" w:hAnsi="Century Gothic" w:cs="Arial"/>
          <w:sz w:val="22"/>
          <w:szCs w:val="22"/>
        </w:rPr>
        <w:t>.</w:t>
      </w:r>
      <w:r w:rsidRPr="0068540E">
        <w:rPr>
          <w:rFonts w:ascii="Century Gothic" w:hAnsi="Century Gothic" w:cs="Arial"/>
          <w:sz w:val="22"/>
          <w:szCs w:val="22"/>
        </w:rPr>
        <w:t>1</w:t>
      </w:r>
      <w:r w:rsidR="0073420A" w:rsidRPr="0068540E">
        <w:rPr>
          <w:rFonts w:ascii="Century Gothic" w:hAnsi="Century Gothic" w:cs="Arial"/>
          <w:sz w:val="22"/>
          <w:szCs w:val="22"/>
        </w:rPr>
        <w:t xml:space="preserve"> million</w:t>
      </w:r>
    </w:p>
    <w:p w14:paraId="18BFF9F9" w14:textId="77777777" w:rsidR="00D7266C" w:rsidRPr="0068540E" w:rsidRDefault="00D7266C" w:rsidP="0068540E">
      <w:pPr>
        <w:pStyle w:val="ListParagraph"/>
        <w:numPr>
          <w:ilvl w:val="0"/>
          <w:numId w:val="19"/>
        </w:numPr>
        <w:spacing w:line="276" w:lineRule="auto"/>
        <w:rPr>
          <w:rFonts w:ascii="Century Gothic" w:hAnsi="Century Gothic" w:cs="Arial"/>
          <w:sz w:val="22"/>
          <w:szCs w:val="22"/>
        </w:rPr>
      </w:pPr>
      <w:r w:rsidRPr="0068540E">
        <w:rPr>
          <w:rFonts w:ascii="Century Gothic" w:hAnsi="Century Gothic" w:cs="Arial"/>
          <w:sz w:val="22"/>
          <w:szCs w:val="22"/>
        </w:rPr>
        <w:t>Lehman College: $461,645</w:t>
      </w:r>
    </w:p>
    <w:p w14:paraId="17E576FD" w14:textId="77777777" w:rsidR="00D7266C" w:rsidRPr="0068540E" w:rsidRDefault="00D7266C" w:rsidP="0068540E">
      <w:pPr>
        <w:pStyle w:val="ListParagraph"/>
        <w:numPr>
          <w:ilvl w:val="0"/>
          <w:numId w:val="19"/>
        </w:numPr>
        <w:spacing w:line="276" w:lineRule="auto"/>
        <w:rPr>
          <w:rFonts w:ascii="Century Gothic" w:hAnsi="Century Gothic" w:cs="Arial"/>
          <w:sz w:val="22"/>
          <w:szCs w:val="22"/>
        </w:rPr>
      </w:pPr>
      <w:r w:rsidRPr="0068540E">
        <w:rPr>
          <w:rFonts w:ascii="Century Gothic" w:hAnsi="Century Gothic" w:cs="Arial"/>
          <w:sz w:val="22"/>
          <w:szCs w:val="22"/>
        </w:rPr>
        <w:t>Graduate Center: $258,115</w:t>
      </w:r>
    </w:p>
    <w:p w14:paraId="5977D94B" w14:textId="77777777" w:rsidR="00707759" w:rsidRPr="0068540E" w:rsidRDefault="00707759" w:rsidP="0068540E">
      <w:pPr>
        <w:spacing w:line="276" w:lineRule="auto"/>
        <w:rPr>
          <w:rFonts w:ascii="Century Gothic" w:hAnsi="Century Gothic" w:cs="Arial"/>
          <w:sz w:val="22"/>
          <w:szCs w:val="22"/>
        </w:rPr>
      </w:pPr>
    </w:p>
    <w:p w14:paraId="47CC8FEA" w14:textId="710ED82F" w:rsidR="00E85528" w:rsidRPr="0068540E" w:rsidRDefault="00E85528" w:rsidP="0068540E">
      <w:pPr>
        <w:spacing w:line="276" w:lineRule="auto"/>
        <w:rPr>
          <w:rFonts w:ascii="Century Gothic" w:hAnsi="Century Gothic" w:cs="Arial"/>
          <w:bCs/>
          <w:sz w:val="22"/>
          <w:szCs w:val="22"/>
        </w:rPr>
      </w:pPr>
      <w:r w:rsidRPr="0068540E">
        <w:rPr>
          <w:rFonts w:ascii="Century Gothic" w:hAnsi="Century Gothic" w:cs="Arial"/>
          <w:bCs/>
          <w:sz w:val="22"/>
          <w:szCs w:val="22"/>
        </w:rPr>
        <w:t xml:space="preserve">“We are united in the belief that the past and future successes of the GLOBE </w:t>
      </w:r>
      <w:r w:rsidR="0056455D" w:rsidRPr="0068540E">
        <w:rPr>
          <w:rFonts w:ascii="Century Gothic" w:hAnsi="Century Gothic" w:cs="Arial"/>
          <w:bCs/>
          <w:sz w:val="22"/>
          <w:szCs w:val="22"/>
        </w:rPr>
        <w:t>p</w:t>
      </w:r>
      <w:r w:rsidRPr="0068540E">
        <w:rPr>
          <w:rFonts w:ascii="Century Gothic" w:hAnsi="Century Gothic" w:cs="Arial"/>
          <w:bCs/>
          <w:sz w:val="22"/>
          <w:szCs w:val="22"/>
        </w:rPr>
        <w:t xml:space="preserve">rogram </w:t>
      </w:r>
      <w:r w:rsidR="0086139A" w:rsidRPr="0068540E">
        <w:rPr>
          <w:rFonts w:ascii="Century Gothic" w:hAnsi="Century Gothic" w:cs="Arial"/>
          <w:bCs/>
          <w:sz w:val="22"/>
          <w:szCs w:val="22"/>
        </w:rPr>
        <w:t>are a clear demonstration of the value of</w:t>
      </w:r>
      <w:r w:rsidRPr="0068540E">
        <w:rPr>
          <w:rFonts w:ascii="Century Gothic" w:hAnsi="Century Gothic" w:cs="Arial"/>
          <w:bCs/>
          <w:sz w:val="22"/>
          <w:szCs w:val="22"/>
        </w:rPr>
        <w:t xml:space="preserve"> global cooperation toward a sustainable planet,” said </w:t>
      </w:r>
      <w:hyperlink r:id="rId16" w:history="1">
        <w:r w:rsidRPr="0068540E">
          <w:rPr>
            <w:rStyle w:val="Hyperlink"/>
            <w:rFonts w:ascii="Century Gothic" w:hAnsi="Century Gothic" w:cs="Arial"/>
            <w:bCs/>
            <w:sz w:val="22"/>
            <w:szCs w:val="22"/>
          </w:rPr>
          <w:t xml:space="preserve">Charles </w:t>
        </w:r>
        <w:r w:rsidRPr="0068540E">
          <w:rPr>
            <w:rStyle w:val="Hyperlink"/>
            <w:rFonts w:ascii="Century Gothic" w:hAnsi="Century Gothic" w:cs="Arial"/>
            <w:sz w:val="22"/>
            <w:szCs w:val="22"/>
          </w:rPr>
          <w:t>V</w:t>
        </w:r>
        <w:r w:rsidRPr="0068540E">
          <w:rPr>
            <w:rStyle w:val="Hyperlink"/>
            <w:rFonts w:ascii="Century Gothic" w:eastAsia="Aptos" w:hAnsi="Century Gothic" w:cs="Arial"/>
            <w:kern w:val="24"/>
            <w:sz w:val="22"/>
            <w:szCs w:val="22"/>
          </w:rPr>
          <w:t>ö</w:t>
        </w:r>
        <w:r w:rsidRPr="0068540E">
          <w:rPr>
            <w:rStyle w:val="Hyperlink"/>
            <w:rFonts w:ascii="Century Gothic" w:hAnsi="Century Gothic" w:cs="Arial"/>
            <w:sz w:val="22"/>
            <w:szCs w:val="22"/>
          </w:rPr>
          <w:t>r</w:t>
        </w:r>
        <w:r w:rsidRPr="0068540E">
          <w:rPr>
            <w:rStyle w:val="Hyperlink"/>
            <w:rFonts w:ascii="Century Gothic" w:eastAsia="Aptos" w:hAnsi="Century Gothic" w:cs="Arial"/>
            <w:kern w:val="24"/>
            <w:sz w:val="22"/>
            <w:szCs w:val="22"/>
          </w:rPr>
          <w:t>ö</w:t>
        </w:r>
        <w:r w:rsidRPr="0068540E">
          <w:rPr>
            <w:rStyle w:val="Hyperlink"/>
            <w:rFonts w:ascii="Century Gothic" w:hAnsi="Century Gothic" w:cs="Arial"/>
            <w:sz w:val="22"/>
            <w:szCs w:val="22"/>
          </w:rPr>
          <w:t>smarty</w:t>
        </w:r>
      </w:hyperlink>
      <w:r w:rsidRPr="0068540E">
        <w:rPr>
          <w:rFonts w:ascii="Century Gothic" w:hAnsi="Century Gothic" w:cs="Arial"/>
          <w:bCs/>
          <w:sz w:val="22"/>
          <w:szCs w:val="22"/>
        </w:rPr>
        <w:t xml:space="preserve">, a co-investigator on the </w:t>
      </w:r>
      <w:r w:rsidR="00F17A73" w:rsidRPr="0068540E">
        <w:rPr>
          <w:rFonts w:ascii="Century Gothic" w:hAnsi="Century Gothic" w:cs="Arial"/>
          <w:bCs/>
          <w:sz w:val="22"/>
          <w:szCs w:val="22"/>
        </w:rPr>
        <w:t xml:space="preserve">award </w:t>
      </w:r>
      <w:r w:rsidRPr="0068540E">
        <w:rPr>
          <w:rFonts w:ascii="Century Gothic" w:hAnsi="Century Gothic" w:cs="Arial"/>
          <w:bCs/>
          <w:sz w:val="22"/>
          <w:szCs w:val="22"/>
        </w:rPr>
        <w:t>and founding director of the CUNY ASRC’s Environmental Science</w:t>
      </w:r>
      <w:r w:rsidR="0086139A" w:rsidRPr="0068540E">
        <w:rPr>
          <w:rFonts w:ascii="Century Gothic" w:hAnsi="Century Gothic" w:cs="Arial"/>
          <w:bCs/>
          <w:sz w:val="22"/>
          <w:szCs w:val="22"/>
        </w:rPr>
        <w:t>s</w:t>
      </w:r>
      <w:r w:rsidRPr="0068540E">
        <w:rPr>
          <w:rFonts w:ascii="Century Gothic" w:hAnsi="Century Gothic" w:cs="Arial"/>
          <w:bCs/>
          <w:sz w:val="22"/>
          <w:szCs w:val="22"/>
        </w:rPr>
        <w:t xml:space="preserve"> </w:t>
      </w:r>
      <w:r w:rsidR="0086139A" w:rsidRPr="0068540E">
        <w:rPr>
          <w:rFonts w:ascii="Century Gothic" w:hAnsi="Century Gothic" w:cs="Arial"/>
          <w:bCs/>
          <w:sz w:val="22"/>
          <w:szCs w:val="22"/>
        </w:rPr>
        <w:t>Initiative</w:t>
      </w:r>
      <w:r w:rsidRPr="0068540E">
        <w:rPr>
          <w:rFonts w:ascii="Century Gothic" w:hAnsi="Century Gothic" w:cs="Arial"/>
          <w:bCs/>
          <w:sz w:val="22"/>
          <w:szCs w:val="22"/>
        </w:rPr>
        <w:t xml:space="preserve">. “Our team has experience working with local and international communities of practice in fields as </w:t>
      </w:r>
      <w:r w:rsidR="0086139A" w:rsidRPr="0068540E">
        <w:rPr>
          <w:rFonts w:ascii="Century Gothic" w:hAnsi="Century Gothic" w:cs="Arial"/>
          <w:bCs/>
          <w:sz w:val="22"/>
          <w:szCs w:val="22"/>
        </w:rPr>
        <w:t xml:space="preserve">diverse as </w:t>
      </w:r>
      <w:r w:rsidRPr="0068540E">
        <w:rPr>
          <w:rFonts w:ascii="Century Gothic" w:hAnsi="Century Gothic" w:cs="Arial"/>
          <w:bCs/>
          <w:sz w:val="22"/>
          <w:szCs w:val="22"/>
        </w:rPr>
        <w:t>Earth systems science, climate change</w:t>
      </w:r>
      <w:r w:rsidR="003F733D" w:rsidRPr="0068540E">
        <w:rPr>
          <w:rFonts w:ascii="Century Gothic" w:hAnsi="Century Gothic" w:cs="Arial"/>
          <w:bCs/>
          <w:sz w:val="22"/>
          <w:szCs w:val="22"/>
        </w:rPr>
        <w:t>,</w:t>
      </w:r>
      <w:r w:rsidRPr="0068540E">
        <w:rPr>
          <w:rFonts w:ascii="Century Gothic" w:hAnsi="Century Gothic" w:cs="Arial"/>
          <w:bCs/>
          <w:sz w:val="22"/>
          <w:szCs w:val="22"/>
        </w:rPr>
        <w:t xml:space="preserve"> and educational research. Additionally, the ASRC is equipped with the </w:t>
      </w:r>
      <w:r w:rsidR="00BE4C37" w:rsidRPr="0068540E">
        <w:rPr>
          <w:rFonts w:ascii="Century Gothic" w:hAnsi="Century Gothic" w:cs="Arial"/>
          <w:bCs/>
          <w:sz w:val="22"/>
          <w:szCs w:val="22"/>
        </w:rPr>
        <w:t>cutting-edge</w:t>
      </w:r>
      <w:r w:rsidRPr="0068540E">
        <w:rPr>
          <w:rFonts w:ascii="Century Gothic" w:hAnsi="Century Gothic" w:cs="Arial"/>
          <w:bCs/>
          <w:sz w:val="22"/>
          <w:szCs w:val="22"/>
        </w:rPr>
        <w:t xml:space="preserve"> instrumentation needed to </w:t>
      </w:r>
      <w:r w:rsidR="00EF0C07" w:rsidRPr="0068540E">
        <w:rPr>
          <w:rFonts w:ascii="Century Gothic" w:hAnsi="Century Gothic" w:cs="Arial"/>
          <w:bCs/>
          <w:sz w:val="22"/>
          <w:szCs w:val="22"/>
        </w:rPr>
        <w:t xml:space="preserve">design advanced systems to sense, </w:t>
      </w:r>
      <w:r w:rsidRPr="0068540E">
        <w:rPr>
          <w:rFonts w:ascii="Century Gothic" w:hAnsi="Century Gothic" w:cs="Arial"/>
          <w:bCs/>
          <w:sz w:val="22"/>
          <w:szCs w:val="22"/>
        </w:rPr>
        <w:t>collect</w:t>
      </w:r>
      <w:r w:rsidR="0056455D" w:rsidRPr="0068540E">
        <w:rPr>
          <w:rFonts w:ascii="Century Gothic" w:hAnsi="Century Gothic" w:cs="Arial"/>
          <w:bCs/>
          <w:sz w:val="22"/>
          <w:szCs w:val="22"/>
        </w:rPr>
        <w:t>,</w:t>
      </w:r>
      <w:r w:rsidRPr="0068540E">
        <w:rPr>
          <w:rFonts w:ascii="Century Gothic" w:hAnsi="Century Gothic" w:cs="Arial"/>
          <w:bCs/>
          <w:sz w:val="22"/>
          <w:szCs w:val="22"/>
        </w:rPr>
        <w:t xml:space="preserve"> and disseminate data. All of these skills will be put to use in our work to broaden GLOBE’s work </w:t>
      </w:r>
      <w:r w:rsidR="00EF0C07" w:rsidRPr="0068540E">
        <w:rPr>
          <w:rFonts w:ascii="Century Gothic" w:hAnsi="Century Gothic" w:cs="Arial"/>
          <w:bCs/>
          <w:sz w:val="22"/>
          <w:szCs w:val="22"/>
        </w:rPr>
        <w:t xml:space="preserve">across </w:t>
      </w:r>
      <w:r w:rsidRPr="0068540E">
        <w:rPr>
          <w:rFonts w:ascii="Century Gothic" w:hAnsi="Century Gothic" w:cs="Arial"/>
          <w:bCs/>
          <w:sz w:val="22"/>
          <w:szCs w:val="22"/>
        </w:rPr>
        <w:t>the far corners of the planet.”</w:t>
      </w:r>
    </w:p>
    <w:p w14:paraId="6F1FA77E" w14:textId="60BF4254" w:rsidR="00263532" w:rsidRPr="0068540E" w:rsidRDefault="00792C68" w:rsidP="0068540E">
      <w:pPr>
        <w:spacing w:after="240" w:line="276" w:lineRule="auto"/>
        <w:rPr>
          <w:rFonts w:ascii="Century Gothic" w:hAnsi="Century Gothic" w:cs="Arial"/>
          <w:color w:val="000000"/>
          <w:sz w:val="22"/>
          <w:szCs w:val="22"/>
        </w:rPr>
      </w:pPr>
      <w:r w:rsidRPr="0068540E">
        <w:rPr>
          <w:rFonts w:ascii="Century Gothic" w:hAnsi="Century Gothic" w:cs="Arial"/>
          <w:sz w:val="22"/>
          <w:szCs w:val="22"/>
        </w:rPr>
        <w:br/>
      </w:r>
      <w:r w:rsidR="00263532" w:rsidRPr="0068540E">
        <w:rPr>
          <w:rFonts w:ascii="Century Gothic" w:hAnsi="Century Gothic" w:cs="Arial"/>
          <w:color w:val="000000"/>
          <w:sz w:val="22"/>
          <w:szCs w:val="22"/>
        </w:rPr>
        <w:t xml:space="preserve">"I am thrilled to </w:t>
      </w:r>
      <w:r w:rsidR="000A51FF" w:rsidRPr="0068540E">
        <w:rPr>
          <w:rFonts w:ascii="Century Gothic" w:hAnsi="Century Gothic" w:cs="Arial"/>
          <w:color w:val="000000"/>
          <w:sz w:val="22"/>
          <w:szCs w:val="22"/>
        </w:rPr>
        <w:t xml:space="preserve">partner with my colleagues across </w:t>
      </w:r>
      <w:r w:rsidR="00263532" w:rsidRPr="0068540E">
        <w:rPr>
          <w:rFonts w:ascii="Century Gothic" w:hAnsi="Century Gothic" w:cs="Arial"/>
          <w:color w:val="000000"/>
          <w:sz w:val="22"/>
          <w:szCs w:val="22"/>
        </w:rPr>
        <w:t>CUNY in creating new, innovative</w:t>
      </w:r>
      <w:r w:rsidR="0056455D" w:rsidRPr="0068540E">
        <w:rPr>
          <w:rFonts w:ascii="Century Gothic" w:hAnsi="Century Gothic" w:cs="Arial"/>
          <w:color w:val="000000"/>
          <w:sz w:val="22"/>
          <w:szCs w:val="22"/>
        </w:rPr>
        <w:t>,</w:t>
      </w:r>
      <w:r w:rsidR="00263532" w:rsidRPr="0068540E">
        <w:rPr>
          <w:rFonts w:ascii="Century Gothic" w:hAnsi="Century Gothic" w:cs="Arial"/>
          <w:color w:val="000000"/>
          <w:sz w:val="22"/>
          <w:szCs w:val="22"/>
        </w:rPr>
        <w:t xml:space="preserve"> and culturally embedded </w:t>
      </w:r>
      <w:r w:rsidR="000A51FF" w:rsidRPr="0068540E">
        <w:rPr>
          <w:rFonts w:ascii="Century Gothic" w:hAnsi="Century Gothic" w:cs="Arial"/>
          <w:color w:val="000000"/>
          <w:sz w:val="22"/>
          <w:szCs w:val="22"/>
        </w:rPr>
        <w:t xml:space="preserve">GLOBE </w:t>
      </w:r>
      <w:r w:rsidR="00263532" w:rsidRPr="0068540E">
        <w:rPr>
          <w:rFonts w:ascii="Century Gothic" w:hAnsi="Century Gothic" w:cs="Arial"/>
          <w:color w:val="000000"/>
          <w:sz w:val="22"/>
          <w:szCs w:val="22"/>
        </w:rPr>
        <w:t>resource</w:t>
      </w:r>
      <w:r w:rsidR="0025051A" w:rsidRPr="0068540E">
        <w:rPr>
          <w:rFonts w:ascii="Century Gothic" w:hAnsi="Century Gothic" w:cs="Arial"/>
          <w:color w:val="000000"/>
          <w:sz w:val="22"/>
          <w:szCs w:val="22"/>
        </w:rPr>
        <w:t>s</w:t>
      </w:r>
      <w:r w:rsidR="009C66A2" w:rsidRPr="0068540E">
        <w:rPr>
          <w:rFonts w:ascii="Century Gothic" w:hAnsi="Century Gothic" w:cs="Arial"/>
          <w:color w:val="000000"/>
          <w:sz w:val="22"/>
          <w:szCs w:val="22"/>
        </w:rPr>
        <w:t xml:space="preserve">," said </w:t>
      </w:r>
      <w:hyperlink r:id="rId17" w:history="1">
        <w:r w:rsidR="009C66A2" w:rsidRPr="0068540E">
          <w:rPr>
            <w:rStyle w:val="Hyperlink"/>
            <w:rFonts w:ascii="Century Gothic" w:hAnsi="Century Gothic" w:cs="Arial"/>
            <w:sz w:val="22"/>
            <w:szCs w:val="22"/>
          </w:rPr>
          <w:t>Gillian Bayne</w:t>
        </w:r>
      </w:hyperlink>
      <w:r w:rsidR="009C66A2" w:rsidRPr="0068540E">
        <w:rPr>
          <w:rFonts w:ascii="Century Gothic" w:hAnsi="Century Gothic" w:cs="Arial"/>
          <w:color w:val="000000"/>
          <w:sz w:val="22"/>
          <w:szCs w:val="22"/>
        </w:rPr>
        <w:t xml:space="preserve">, a professor of </w:t>
      </w:r>
      <w:r w:rsidR="008D6F09" w:rsidRPr="0068540E">
        <w:rPr>
          <w:rFonts w:ascii="Century Gothic" w:hAnsi="Century Gothic" w:cs="Arial"/>
          <w:color w:val="000000"/>
          <w:sz w:val="22"/>
          <w:szCs w:val="22"/>
        </w:rPr>
        <w:t>S</w:t>
      </w:r>
      <w:r w:rsidR="0056455D" w:rsidRPr="0068540E">
        <w:rPr>
          <w:rFonts w:ascii="Century Gothic" w:hAnsi="Century Gothic" w:cs="Arial"/>
          <w:color w:val="000000"/>
          <w:sz w:val="22"/>
          <w:szCs w:val="22"/>
        </w:rPr>
        <w:t xml:space="preserve">cience </w:t>
      </w:r>
      <w:r w:rsidR="008D6F09" w:rsidRPr="0068540E">
        <w:rPr>
          <w:rFonts w:ascii="Century Gothic" w:hAnsi="Century Gothic" w:cs="Arial"/>
          <w:color w:val="000000"/>
          <w:sz w:val="22"/>
          <w:szCs w:val="22"/>
        </w:rPr>
        <w:t>E</w:t>
      </w:r>
      <w:r w:rsidR="0056455D" w:rsidRPr="0068540E">
        <w:rPr>
          <w:rFonts w:ascii="Century Gothic" w:hAnsi="Century Gothic" w:cs="Arial"/>
          <w:color w:val="000000"/>
          <w:sz w:val="22"/>
          <w:szCs w:val="22"/>
        </w:rPr>
        <w:t xml:space="preserve">ducation </w:t>
      </w:r>
      <w:r w:rsidR="009C66A2" w:rsidRPr="0068540E">
        <w:rPr>
          <w:rFonts w:ascii="Century Gothic" w:hAnsi="Century Gothic" w:cs="Arial"/>
          <w:color w:val="000000"/>
          <w:sz w:val="22"/>
          <w:szCs w:val="22"/>
        </w:rPr>
        <w:t xml:space="preserve">at Lehman College and a co-investigator on the </w:t>
      </w:r>
      <w:r w:rsidR="007F07FA" w:rsidRPr="0068540E">
        <w:rPr>
          <w:rFonts w:ascii="Century Gothic" w:hAnsi="Century Gothic" w:cs="Arial"/>
          <w:color w:val="000000"/>
          <w:sz w:val="22"/>
          <w:szCs w:val="22"/>
        </w:rPr>
        <w:t>award</w:t>
      </w:r>
      <w:r w:rsidR="009C66A2" w:rsidRPr="0068540E">
        <w:rPr>
          <w:rFonts w:ascii="Century Gothic" w:hAnsi="Century Gothic" w:cs="Arial"/>
          <w:color w:val="000000"/>
          <w:sz w:val="22"/>
          <w:szCs w:val="22"/>
        </w:rPr>
        <w:t>. “</w:t>
      </w:r>
      <w:r w:rsidR="000A51FF" w:rsidRPr="0068540E">
        <w:rPr>
          <w:rFonts w:ascii="Century Gothic" w:hAnsi="Century Gothic" w:cs="Arial"/>
          <w:color w:val="000000"/>
          <w:sz w:val="22"/>
          <w:szCs w:val="22"/>
        </w:rPr>
        <w:t xml:space="preserve">Our work will broaden </w:t>
      </w:r>
      <w:r w:rsidR="00263532" w:rsidRPr="0068540E">
        <w:rPr>
          <w:rFonts w:ascii="Century Gothic" w:hAnsi="Century Gothic" w:cs="Arial"/>
          <w:color w:val="000000"/>
          <w:sz w:val="22"/>
          <w:szCs w:val="22"/>
        </w:rPr>
        <w:t>exposure</w:t>
      </w:r>
      <w:r w:rsidR="000A51FF" w:rsidRPr="0068540E">
        <w:rPr>
          <w:rFonts w:ascii="Century Gothic" w:hAnsi="Century Gothic" w:cs="Arial"/>
          <w:color w:val="000000"/>
          <w:sz w:val="22"/>
          <w:szCs w:val="22"/>
        </w:rPr>
        <w:t xml:space="preserve"> </w:t>
      </w:r>
      <w:r w:rsidR="00EE77F8" w:rsidRPr="0068540E">
        <w:rPr>
          <w:rFonts w:ascii="Century Gothic" w:hAnsi="Century Gothic" w:cs="Arial"/>
          <w:color w:val="000000"/>
          <w:sz w:val="22"/>
          <w:szCs w:val="22"/>
        </w:rPr>
        <w:t xml:space="preserve">to </w:t>
      </w:r>
      <w:r w:rsidR="000A51FF" w:rsidRPr="0068540E">
        <w:rPr>
          <w:rFonts w:ascii="Century Gothic" w:hAnsi="Century Gothic" w:cs="Arial"/>
          <w:color w:val="000000"/>
          <w:sz w:val="22"/>
          <w:szCs w:val="22"/>
        </w:rPr>
        <w:t xml:space="preserve">these resources </w:t>
      </w:r>
      <w:r w:rsidR="009C66A2" w:rsidRPr="0068540E">
        <w:rPr>
          <w:rFonts w:ascii="Century Gothic" w:hAnsi="Century Gothic" w:cs="Arial"/>
          <w:color w:val="000000"/>
          <w:sz w:val="22"/>
          <w:szCs w:val="22"/>
        </w:rPr>
        <w:t>among</w:t>
      </w:r>
      <w:r w:rsidR="000A51FF" w:rsidRPr="0068540E">
        <w:rPr>
          <w:rFonts w:ascii="Century Gothic" w:hAnsi="Century Gothic" w:cs="Arial"/>
          <w:color w:val="000000"/>
          <w:sz w:val="22"/>
          <w:szCs w:val="22"/>
        </w:rPr>
        <w:t xml:space="preserve"> </w:t>
      </w:r>
      <w:r w:rsidR="00263532" w:rsidRPr="0068540E">
        <w:rPr>
          <w:rFonts w:ascii="Century Gothic" w:hAnsi="Century Gothic" w:cs="Arial"/>
          <w:color w:val="000000"/>
          <w:sz w:val="22"/>
          <w:szCs w:val="22"/>
        </w:rPr>
        <w:t>unique and diverse communities around the world</w:t>
      </w:r>
      <w:r w:rsidR="009C66A2" w:rsidRPr="0068540E">
        <w:rPr>
          <w:rFonts w:ascii="Century Gothic" w:hAnsi="Century Gothic" w:cs="Arial"/>
          <w:color w:val="000000"/>
          <w:sz w:val="22"/>
          <w:szCs w:val="22"/>
        </w:rPr>
        <w:t>. T</w:t>
      </w:r>
      <w:r w:rsidR="00263532" w:rsidRPr="0068540E">
        <w:rPr>
          <w:rFonts w:ascii="Century Gothic" w:hAnsi="Century Gothic" w:cs="Arial"/>
          <w:color w:val="000000"/>
          <w:sz w:val="22"/>
          <w:szCs w:val="22"/>
        </w:rPr>
        <w:t>he expansion of the GLOBE program will help to empower the next generation of scientists</w:t>
      </w:r>
      <w:r w:rsidR="003D6345" w:rsidRPr="0068540E">
        <w:rPr>
          <w:rFonts w:ascii="Century Gothic" w:hAnsi="Century Gothic" w:cs="Arial"/>
          <w:color w:val="000000"/>
          <w:sz w:val="22"/>
          <w:szCs w:val="22"/>
        </w:rPr>
        <w:t xml:space="preserve">, </w:t>
      </w:r>
      <w:r w:rsidR="00263532" w:rsidRPr="0068540E">
        <w:rPr>
          <w:rFonts w:ascii="Century Gothic" w:hAnsi="Century Gothic" w:cs="Arial"/>
          <w:color w:val="000000"/>
          <w:sz w:val="22"/>
          <w:szCs w:val="22"/>
        </w:rPr>
        <w:t>the scientific community</w:t>
      </w:r>
      <w:r w:rsidR="0056455D" w:rsidRPr="0068540E">
        <w:rPr>
          <w:rFonts w:ascii="Century Gothic" w:hAnsi="Century Gothic" w:cs="Arial"/>
          <w:color w:val="000000"/>
          <w:sz w:val="22"/>
          <w:szCs w:val="22"/>
        </w:rPr>
        <w:t>,</w:t>
      </w:r>
      <w:r w:rsidR="003D6345" w:rsidRPr="0068540E">
        <w:rPr>
          <w:rFonts w:ascii="Century Gothic" w:hAnsi="Century Gothic" w:cs="Arial"/>
          <w:color w:val="000000"/>
          <w:sz w:val="22"/>
          <w:szCs w:val="22"/>
        </w:rPr>
        <w:t xml:space="preserve"> and citizen scientists at large</w:t>
      </w:r>
      <w:r w:rsidR="005D60D9" w:rsidRPr="0068540E">
        <w:rPr>
          <w:rFonts w:ascii="Century Gothic" w:hAnsi="Century Gothic" w:cs="Arial"/>
          <w:color w:val="000000"/>
          <w:sz w:val="22"/>
          <w:szCs w:val="22"/>
        </w:rPr>
        <w:t>.</w:t>
      </w:r>
      <w:r w:rsidR="009C66A2" w:rsidRPr="0068540E">
        <w:rPr>
          <w:rFonts w:ascii="Century Gothic" w:hAnsi="Century Gothic" w:cs="Arial"/>
          <w:color w:val="000000"/>
          <w:sz w:val="22"/>
          <w:szCs w:val="22"/>
        </w:rPr>
        <w:t xml:space="preserve"> </w:t>
      </w:r>
      <w:r w:rsidR="005D60D9" w:rsidRPr="0068540E">
        <w:rPr>
          <w:rFonts w:ascii="Century Gothic" w:hAnsi="Century Gothic" w:cs="Arial"/>
          <w:color w:val="000000"/>
          <w:sz w:val="22"/>
          <w:szCs w:val="22"/>
        </w:rPr>
        <w:t>W</w:t>
      </w:r>
      <w:r w:rsidR="00263532" w:rsidRPr="0068540E">
        <w:rPr>
          <w:rFonts w:ascii="Century Gothic" w:hAnsi="Century Gothic" w:cs="Arial"/>
          <w:color w:val="000000"/>
          <w:sz w:val="22"/>
          <w:szCs w:val="22"/>
        </w:rPr>
        <w:t>e are excited for Lehman College and other CUNY students</w:t>
      </w:r>
      <w:r w:rsidR="003D6345" w:rsidRPr="0068540E">
        <w:rPr>
          <w:rFonts w:ascii="Century Gothic" w:hAnsi="Century Gothic" w:cs="Arial"/>
          <w:color w:val="000000"/>
          <w:sz w:val="22"/>
          <w:szCs w:val="22"/>
        </w:rPr>
        <w:t xml:space="preserve"> </w:t>
      </w:r>
      <w:r w:rsidR="00263532" w:rsidRPr="0068540E">
        <w:rPr>
          <w:rFonts w:ascii="Century Gothic" w:hAnsi="Century Gothic" w:cs="Arial"/>
          <w:color w:val="000000"/>
          <w:sz w:val="22"/>
          <w:szCs w:val="22"/>
        </w:rPr>
        <w:t xml:space="preserve">who will have great opportunities to engage with NASA-GLOBE throughout the duration of this </w:t>
      </w:r>
      <w:r w:rsidR="007F07FA" w:rsidRPr="0068540E">
        <w:rPr>
          <w:rFonts w:ascii="Century Gothic" w:hAnsi="Century Gothic" w:cs="Arial"/>
          <w:color w:val="000000"/>
          <w:sz w:val="22"/>
          <w:szCs w:val="22"/>
        </w:rPr>
        <w:t xml:space="preserve">award </w:t>
      </w:r>
      <w:r w:rsidR="00263532" w:rsidRPr="0068540E">
        <w:rPr>
          <w:rFonts w:ascii="Century Gothic" w:hAnsi="Century Gothic" w:cs="Arial"/>
          <w:color w:val="000000"/>
          <w:sz w:val="22"/>
          <w:szCs w:val="22"/>
        </w:rPr>
        <w:t>and beyond."</w:t>
      </w:r>
    </w:p>
    <w:p w14:paraId="0AAA5B1A" w14:textId="20A68C4E" w:rsidR="00E85528" w:rsidRPr="0068540E" w:rsidRDefault="00E85528" w:rsidP="0068540E">
      <w:pPr>
        <w:spacing w:line="276" w:lineRule="auto"/>
        <w:rPr>
          <w:rFonts w:ascii="Century Gothic" w:hAnsi="Century Gothic" w:cs="Arial"/>
          <w:sz w:val="22"/>
          <w:szCs w:val="22"/>
        </w:rPr>
      </w:pPr>
      <w:r w:rsidRPr="0068540E">
        <w:rPr>
          <w:rFonts w:ascii="Century Gothic" w:hAnsi="Century Gothic" w:cs="Arial"/>
          <w:sz w:val="22"/>
          <w:szCs w:val="22"/>
        </w:rPr>
        <w:t xml:space="preserve">The CUNY-GLOBE partnership will support research projects in the areas of STEM and </w:t>
      </w:r>
      <w:r w:rsidR="007F07FA" w:rsidRPr="0068540E">
        <w:rPr>
          <w:rFonts w:ascii="Century Gothic" w:hAnsi="Century Gothic" w:cs="Arial"/>
          <w:sz w:val="22"/>
          <w:szCs w:val="22"/>
        </w:rPr>
        <w:t xml:space="preserve">Earth </w:t>
      </w:r>
      <w:r w:rsidRPr="0068540E">
        <w:rPr>
          <w:rFonts w:ascii="Century Gothic" w:hAnsi="Century Gothic" w:cs="Arial"/>
          <w:sz w:val="22"/>
          <w:szCs w:val="22"/>
        </w:rPr>
        <w:t xml:space="preserve">and environmental sciences </w:t>
      </w:r>
      <w:r w:rsidR="00EF0C07" w:rsidRPr="0068540E">
        <w:rPr>
          <w:rFonts w:ascii="Century Gothic" w:hAnsi="Century Gothic" w:cs="Arial"/>
          <w:sz w:val="22"/>
          <w:szCs w:val="22"/>
        </w:rPr>
        <w:t xml:space="preserve">and will actively involve </w:t>
      </w:r>
      <w:r w:rsidR="002B4981" w:rsidRPr="0068540E">
        <w:rPr>
          <w:rFonts w:ascii="Century Gothic" w:hAnsi="Century Gothic" w:cs="Arial"/>
          <w:sz w:val="22"/>
          <w:szCs w:val="22"/>
        </w:rPr>
        <w:t xml:space="preserve">students, </w:t>
      </w:r>
      <w:r w:rsidR="00BE4C37" w:rsidRPr="0068540E">
        <w:rPr>
          <w:rFonts w:ascii="Century Gothic" w:hAnsi="Century Gothic" w:cs="Arial"/>
          <w:sz w:val="22"/>
          <w:szCs w:val="22"/>
        </w:rPr>
        <w:t>faculty</w:t>
      </w:r>
      <w:r w:rsidR="003F733D" w:rsidRPr="0068540E">
        <w:rPr>
          <w:rFonts w:ascii="Century Gothic" w:hAnsi="Century Gothic" w:cs="Arial"/>
          <w:sz w:val="22"/>
          <w:szCs w:val="22"/>
        </w:rPr>
        <w:t>,</w:t>
      </w:r>
      <w:r w:rsidR="002B4981" w:rsidRPr="0068540E">
        <w:rPr>
          <w:rFonts w:ascii="Century Gothic" w:hAnsi="Century Gothic" w:cs="Arial"/>
          <w:sz w:val="22"/>
          <w:szCs w:val="22"/>
        </w:rPr>
        <w:t xml:space="preserve"> and </w:t>
      </w:r>
      <w:r w:rsidR="001C7DE6" w:rsidRPr="0068540E">
        <w:rPr>
          <w:rFonts w:ascii="Century Gothic" w:hAnsi="Century Gothic" w:cs="Arial"/>
          <w:sz w:val="22"/>
          <w:szCs w:val="22"/>
        </w:rPr>
        <w:t xml:space="preserve">community-based scientists, </w:t>
      </w:r>
      <w:r w:rsidR="00476817" w:rsidRPr="0068540E">
        <w:rPr>
          <w:rFonts w:ascii="Century Gothic" w:hAnsi="Century Gothic" w:cs="Arial"/>
          <w:sz w:val="22"/>
          <w:szCs w:val="22"/>
        </w:rPr>
        <w:t>GLOBE resources</w:t>
      </w:r>
      <w:r w:rsidR="00A03646" w:rsidRPr="0068540E">
        <w:rPr>
          <w:rFonts w:ascii="Century Gothic" w:hAnsi="Century Gothic" w:cs="Arial"/>
          <w:sz w:val="22"/>
          <w:szCs w:val="22"/>
        </w:rPr>
        <w:t xml:space="preserve"> and tools </w:t>
      </w:r>
      <w:r w:rsidR="00476817" w:rsidRPr="0068540E">
        <w:rPr>
          <w:rFonts w:ascii="Century Gothic" w:hAnsi="Century Gothic" w:cs="Arial"/>
          <w:sz w:val="22"/>
          <w:szCs w:val="22"/>
        </w:rPr>
        <w:t xml:space="preserve">will facilitate data sharing and address </w:t>
      </w:r>
      <w:r w:rsidR="00A03646" w:rsidRPr="0068540E">
        <w:rPr>
          <w:rFonts w:ascii="Century Gothic" w:hAnsi="Century Gothic" w:cs="Arial"/>
          <w:sz w:val="22"/>
          <w:szCs w:val="22"/>
        </w:rPr>
        <w:t>data requests</w:t>
      </w:r>
      <w:r w:rsidRPr="0068540E">
        <w:rPr>
          <w:rFonts w:ascii="Century Gothic" w:hAnsi="Century Gothic" w:cs="Arial"/>
          <w:sz w:val="22"/>
          <w:szCs w:val="22"/>
        </w:rPr>
        <w:t xml:space="preserve">. These innovations create additional opportunities </w:t>
      </w:r>
      <w:r w:rsidR="002B4981" w:rsidRPr="0068540E">
        <w:rPr>
          <w:rFonts w:ascii="Century Gothic" w:hAnsi="Century Gothic" w:cs="Arial"/>
          <w:sz w:val="22"/>
          <w:szCs w:val="22"/>
        </w:rPr>
        <w:t>to support</w:t>
      </w:r>
      <w:r w:rsidRPr="0068540E">
        <w:rPr>
          <w:rFonts w:ascii="Century Gothic" w:hAnsi="Century Gothic" w:cs="Arial"/>
          <w:sz w:val="22"/>
          <w:szCs w:val="22"/>
        </w:rPr>
        <w:t xml:space="preserve"> </w:t>
      </w:r>
      <w:r w:rsidR="002B4981" w:rsidRPr="0068540E">
        <w:rPr>
          <w:rFonts w:ascii="Century Gothic" w:hAnsi="Century Gothic" w:cs="Arial"/>
          <w:sz w:val="22"/>
          <w:szCs w:val="22"/>
        </w:rPr>
        <w:t>STEM educators’ and researchers’</w:t>
      </w:r>
      <w:r w:rsidRPr="0068540E">
        <w:rPr>
          <w:rFonts w:ascii="Century Gothic" w:hAnsi="Century Gothic" w:cs="Arial"/>
          <w:sz w:val="22"/>
          <w:szCs w:val="22"/>
        </w:rPr>
        <w:t xml:space="preserve"> career advancement. In addition, the team will work to develop and expand on GLOBE’s </w:t>
      </w:r>
      <w:r w:rsidR="00A03646" w:rsidRPr="0068540E">
        <w:rPr>
          <w:rFonts w:ascii="Century Gothic" w:hAnsi="Century Gothic" w:cs="Arial"/>
          <w:sz w:val="22"/>
          <w:szCs w:val="22"/>
        </w:rPr>
        <w:t>participatory</w:t>
      </w:r>
      <w:r w:rsidRPr="0068540E">
        <w:rPr>
          <w:rFonts w:ascii="Century Gothic" w:hAnsi="Century Gothic" w:cs="Arial"/>
          <w:sz w:val="22"/>
          <w:szCs w:val="22"/>
        </w:rPr>
        <w:t xml:space="preserve"> science infrastructure, providing more opportunities and additional pathways for the public to contribute to GLOBE science.</w:t>
      </w:r>
    </w:p>
    <w:p w14:paraId="6D9041A0" w14:textId="31420D09" w:rsidR="00DF516F" w:rsidRPr="0068540E" w:rsidRDefault="00DF516F" w:rsidP="0068540E">
      <w:pPr>
        <w:spacing w:line="276" w:lineRule="auto"/>
        <w:rPr>
          <w:rFonts w:ascii="Century Gothic" w:hAnsi="Century Gothic" w:cs="Arial"/>
          <w:sz w:val="22"/>
          <w:szCs w:val="22"/>
        </w:rPr>
      </w:pPr>
    </w:p>
    <w:p w14:paraId="4DFADBEC" w14:textId="42E79A69" w:rsidR="00DF516F" w:rsidRPr="0068540E" w:rsidRDefault="002B7817" w:rsidP="0068540E">
      <w:pPr>
        <w:spacing w:line="276" w:lineRule="auto"/>
        <w:rPr>
          <w:rFonts w:ascii="Century Gothic" w:hAnsi="Century Gothic" w:cs="Arial"/>
          <w:sz w:val="22"/>
          <w:szCs w:val="22"/>
        </w:rPr>
      </w:pPr>
      <w:r w:rsidRPr="0068540E">
        <w:rPr>
          <w:rFonts w:ascii="Century Gothic" w:hAnsi="Century Gothic" w:cs="Arial"/>
          <w:sz w:val="22"/>
          <w:szCs w:val="22"/>
        </w:rPr>
        <w:t>“The GLOBE Program is a</w:t>
      </w:r>
      <w:r w:rsidR="00632396" w:rsidRPr="0068540E">
        <w:rPr>
          <w:rFonts w:ascii="Century Gothic" w:hAnsi="Century Gothic" w:cs="Arial"/>
          <w:sz w:val="22"/>
          <w:szCs w:val="22"/>
        </w:rPr>
        <w:t xml:space="preserve">n extensive </w:t>
      </w:r>
      <w:r w:rsidRPr="0068540E">
        <w:rPr>
          <w:rFonts w:ascii="Century Gothic" w:hAnsi="Century Gothic" w:cs="Arial"/>
          <w:sz w:val="22"/>
          <w:szCs w:val="22"/>
        </w:rPr>
        <w:t xml:space="preserve">network of committed individuals and groups who share GLOBE’s </w:t>
      </w:r>
      <w:r w:rsidR="00D637AC" w:rsidRPr="0068540E">
        <w:rPr>
          <w:rFonts w:ascii="Century Gothic" w:hAnsi="Century Gothic" w:cs="Arial"/>
          <w:sz w:val="22"/>
          <w:szCs w:val="22"/>
        </w:rPr>
        <w:t xml:space="preserve">core </w:t>
      </w:r>
      <w:r w:rsidRPr="0068540E">
        <w:rPr>
          <w:rFonts w:ascii="Century Gothic" w:hAnsi="Century Gothic" w:cs="Arial"/>
          <w:sz w:val="22"/>
          <w:szCs w:val="22"/>
        </w:rPr>
        <w:t xml:space="preserve">value of </w:t>
      </w:r>
      <w:r w:rsidR="00D637AC" w:rsidRPr="0068540E">
        <w:rPr>
          <w:rFonts w:ascii="Century Gothic" w:hAnsi="Century Gothic" w:cs="Arial"/>
          <w:sz w:val="22"/>
          <w:szCs w:val="22"/>
        </w:rPr>
        <w:t>furthering STEM educational attainment through active participation in and contribution to purposeful science and applications</w:t>
      </w:r>
      <w:r w:rsidR="00964F10" w:rsidRPr="0068540E">
        <w:rPr>
          <w:rFonts w:ascii="Century Gothic" w:hAnsi="Century Gothic" w:cs="Arial"/>
          <w:sz w:val="22"/>
          <w:szCs w:val="22"/>
        </w:rPr>
        <w:t xml:space="preserve"> for the benefit of the global environment</w:t>
      </w:r>
      <w:r w:rsidR="00AA7718" w:rsidRPr="0068540E">
        <w:rPr>
          <w:rFonts w:ascii="Century Gothic" w:hAnsi="Century Gothic" w:cs="Arial"/>
          <w:sz w:val="22"/>
          <w:szCs w:val="22"/>
        </w:rPr>
        <w:t>,” said Amy P. Chen, NASA GLOBE Program Manager.</w:t>
      </w:r>
      <w:r w:rsidR="00D637AC" w:rsidRPr="0068540E">
        <w:rPr>
          <w:rFonts w:ascii="Century Gothic" w:hAnsi="Century Gothic" w:cs="Arial"/>
          <w:sz w:val="22"/>
          <w:szCs w:val="22"/>
        </w:rPr>
        <w:t xml:space="preserve"> </w:t>
      </w:r>
      <w:r w:rsidR="00AA7718" w:rsidRPr="0068540E">
        <w:rPr>
          <w:rFonts w:ascii="Century Gothic" w:hAnsi="Century Gothic" w:cs="Arial"/>
          <w:sz w:val="22"/>
          <w:szCs w:val="22"/>
        </w:rPr>
        <w:t>“</w:t>
      </w:r>
      <w:r w:rsidR="00D637AC" w:rsidRPr="0068540E">
        <w:rPr>
          <w:rFonts w:ascii="Century Gothic" w:hAnsi="Century Gothic" w:cs="Arial"/>
          <w:sz w:val="22"/>
          <w:szCs w:val="22"/>
        </w:rPr>
        <w:t xml:space="preserve">The </w:t>
      </w:r>
      <w:r w:rsidR="00B0221A" w:rsidRPr="0068540E">
        <w:rPr>
          <w:rFonts w:ascii="Century Gothic" w:hAnsi="Century Gothic" w:cs="Arial"/>
          <w:sz w:val="22"/>
          <w:szCs w:val="22"/>
        </w:rPr>
        <w:t xml:space="preserve">experienced </w:t>
      </w:r>
      <w:r w:rsidR="00D637AC" w:rsidRPr="0068540E">
        <w:rPr>
          <w:rFonts w:ascii="Century Gothic" w:hAnsi="Century Gothic" w:cs="Arial"/>
          <w:sz w:val="22"/>
          <w:szCs w:val="22"/>
        </w:rPr>
        <w:t xml:space="preserve">team from CUNY and collaborating partners </w:t>
      </w:r>
      <w:r w:rsidR="00B0221A" w:rsidRPr="0068540E">
        <w:rPr>
          <w:rFonts w:ascii="Century Gothic" w:hAnsi="Century Gothic" w:cs="Arial"/>
          <w:sz w:val="22"/>
          <w:szCs w:val="22"/>
        </w:rPr>
        <w:t>ha</w:t>
      </w:r>
      <w:r w:rsidR="003F5248" w:rsidRPr="0068540E">
        <w:rPr>
          <w:rFonts w:ascii="Century Gothic" w:hAnsi="Century Gothic" w:cs="Arial"/>
          <w:sz w:val="22"/>
          <w:szCs w:val="22"/>
        </w:rPr>
        <w:t>ve</w:t>
      </w:r>
      <w:r w:rsidR="00B0221A" w:rsidRPr="0068540E">
        <w:rPr>
          <w:rFonts w:ascii="Century Gothic" w:hAnsi="Century Gothic" w:cs="Arial"/>
          <w:sz w:val="22"/>
          <w:szCs w:val="22"/>
        </w:rPr>
        <w:t xml:space="preserve"> an ambitious plan to</w:t>
      </w:r>
      <w:r w:rsidR="00D637AC" w:rsidRPr="0068540E">
        <w:rPr>
          <w:rFonts w:ascii="Century Gothic" w:hAnsi="Century Gothic" w:cs="Arial"/>
          <w:sz w:val="22"/>
          <w:szCs w:val="22"/>
        </w:rPr>
        <w:t xml:space="preserve"> </w:t>
      </w:r>
      <w:r w:rsidR="00B0221A" w:rsidRPr="0068540E">
        <w:rPr>
          <w:rFonts w:ascii="Century Gothic" w:hAnsi="Century Gothic" w:cs="Arial"/>
          <w:sz w:val="22"/>
          <w:szCs w:val="22"/>
        </w:rPr>
        <w:t>strengthen</w:t>
      </w:r>
      <w:r w:rsidR="00632396" w:rsidRPr="0068540E">
        <w:rPr>
          <w:rFonts w:ascii="Century Gothic" w:hAnsi="Century Gothic" w:cs="Arial"/>
          <w:sz w:val="22"/>
          <w:szCs w:val="22"/>
        </w:rPr>
        <w:t xml:space="preserve"> and innovate</w:t>
      </w:r>
      <w:r w:rsidR="00B0221A" w:rsidRPr="0068540E">
        <w:rPr>
          <w:rFonts w:ascii="Century Gothic" w:hAnsi="Century Gothic" w:cs="Arial"/>
          <w:sz w:val="22"/>
          <w:szCs w:val="22"/>
        </w:rPr>
        <w:t xml:space="preserve"> GLOBE’s enabling infrastructure in Science, Training, Education, and Public Engagement</w:t>
      </w:r>
      <w:r w:rsidR="00AA7718" w:rsidRPr="0068540E">
        <w:rPr>
          <w:rFonts w:ascii="Century Gothic" w:hAnsi="Century Gothic" w:cs="Arial"/>
          <w:sz w:val="22"/>
          <w:szCs w:val="22"/>
        </w:rPr>
        <w:t xml:space="preserve">. I am </w:t>
      </w:r>
      <w:r w:rsidR="00632396" w:rsidRPr="0068540E">
        <w:rPr>
          <w:rFonts w:ascii="Century Gothic" w:hAnsi="Century Gothic" w:cs="Arial"/>
          <w:sz w:val="22"/>
          <w:szCs w:val="22"/>
        </w:rPr>
        <w:t>looking forward to seeing</w:t>
      </w:r>
      <w:r w:rsidR="00B0221A" w:rsidRPr="0068540E">
        <w:rPr>
          <w:rFonts w:ascii="Century Gothic" w:hAnsi="Century Gothic" w:cs="Arial"/>
          <w:sz w:val="22"/>
          <w:szCs w:val="22"/>
        </w:rPr>
        <w:t xml:space="preserve"> GLOBE</w:t>
      </w:r>
      <w:r w:rsidR="00E06D28" w:rsidRPr="0068540E">
        <w:rPr>
          <w:rFonts w:ascii="Century Gothic" w:hAnsi="Century Gothic" w:cs="Arial"/>
          <w:sz w:val="22"/>
          <w:szCs w:val="22"/>
        </w:rPr>
        <w:t xml:space="preserve"> further its</w:t>
      </w:r>
      <w:r w:rsidR="00B0221A" w:rsidRPr="0068540E">
        <w:rPr>
          <w:rFonts w:ascii="Century Gothic" w:hAnsi="Century Gothic" w:cs="Arial"/>
          <w:sz w:val="22"/>
          <w:szCs w:val="22"/>
        </w:rPr>
        <w:t xml:space="preserve"> reach and impact</w:t>
      </w:r>
      <w:r w:rsidR="00E06D28" w:rsidRPr="0068540E">
        <w:rPr>
          <w:rFonts w:ascii="Century Gothic" w:hAnsi="Century Gothic" w:cs="Arial"/>
          <w:sz w:val="22"/>
          <w:szCs w:val="22"/>
        </w:rPr>
        <w:t xml:space="preserve"> from this team’s effort</w:t>
      </w:r>
      <w:r w:rsidR="00B0221A" w:rsidRPr="0068540E">
        <w:rPr>
          <w:rFonts w:ascii="Century Gothic" w:hAnsi="Century Gothic" w:cs="Arial"/>
          <w:sz w:val="22"/>
          <w:szCs w:val="22"/>
        </w:rPr>
        <w:t xml:space="preserve">.” </w:t>
      </w:r>
    </w:p>
    <w:p w14:paraId="20ADABC0" w14:textId="77777777" w:rsidR="006B7373" w:rsidRPr="0068540E" w:rsidRDefault="006B7373" w:rsidP="0068540E">
      <w:pPr>
        <w:spacing w:line="276" w:lineRule="auto"/>
        <w:rPr>
          <w:rFonts w:ascii="Century Gothic" w:hAnsi="Century Gothic" w:cs="Arial"/>
          <w:sz w:val="22"/>
          <w:szCs w:val="22"/>
        </w:rPr>
      </w:pPr>
    </w:p>
    <w:p w14:paraId="46C9BAC7" w14:textId="0EA66642" w:rsidR="00B753A2" w:rsidRPr="0068540E" w:rsidRDefault="004D1BA7" w:rsidP="0068540E">
      <w:pPr>
        <w:spacing w:line="276" w:lineRule="auto"/>
        <w:rPr>
          <w:rFonts w:ascii="Century Gothic" w:hAnsi="Century Gothic" w:cs="Arial"/>
          <w:color w:val="000000" w:themeColor="text1"/>
          <w:sz w:val="22"/>
          <w:szCs w:val="22"/>
          <w:shd w:val="clear" w:color="auto" w:fill="FFFFFF"/>
        </w:rPr>
      </w:pPr>
      <w:r w:rsidRPr="0068540E">
        <w:rPr>
          <w:rStyle w:val="Strong"/>
          <w:rFonts w:ascii="Century Gothic" w:hAnsi="Century Gothic" w:cs="Arial"/>
          <w:color w:val="000000" w:themeColor="text1"/>
          <w:sz w:val="22"/>
          <w:szCs w:val="22"/>
          <w:shd w:val="clear" w:color="auto" w:fill="FFFFFF"/>
        </w:rPr>
        <w:t>About the Graduate Center of The City University of New York</w:t>
      </w:r>
      <w:r w:rsidRPr="0068540E">
        <w:rPr>
          <w:rFonts w:ascii="Century Gothic" w:hAnsi="Century Gothic" w:cs="Arial"/>
          <w:color w:val="000000" w:themeColor="text1"/>
          <w:sz w:val="22"/>
          <w:szCs w:val="22"/>
        </w:rPr>
        <w:br/>
      </w:r>
      <w:r w:rsidRPr="0068540E">
        <w:rPr>
          <w:rFonts w:ascii="Century Gothic" w:hAnsi="Century Gothic" w:cs="Arial"/>
          <w:color w:val="000000" w:themeColor="text1"/>
          <w:sz w:val="22"/>
          <w:szCs w:val="22"/>
          <w:shd w:val="clear" w:color="auto" w:fill="FFFFFF"/>
        </w:rPr>
        <w:t>The CUNY Graduate Center is a leader in public graduate education devoted to enhancing the public good through pioneering research, serious learning, and reasoned debate. The Graduate Center offers ambitious students nearly 50 doctoral and master’s programs of the highest caliber, taught by top faculty from throughout CUNY — the nation’s largest urban public university. Through its nearly 40 centers, institutes, initiatives, and the Advanced Science Research Center, the Graduate Center influences public policy and discourse and shapes innovation. The Graduate Center’s extensive public programs make it a home for culture and conversation.</w:t>
      </w:r>
    </w:p>
    <w:p w14:paraId="7D5D088A" w14:textId="77777777" w:rsidR="004D1BA7" w:rsidRPr="0068540E" w:rsidRDefault="004D1BA7" w:rsidP="0068540E">
      <w:pPr>
        <w:spacing w:line="276" w:lineRule="auto"/>
        <w:rPr>
          <w:rFonts w:ascii="Century Gothic" w:hAnsi="Century Gothic" w:cs="Arial"/>
          <w:sz w:val="22"/>
          <w:szCs w:val="22"/>
        </w:rPr>
      </w:pPr>
    </w:p>
    <w:p w14:paraId="356F8232" w14:textId="77777777" w:rsidR="00B753A2" w:rsidRPr="0068540E" w:rsidRDefault="00B753A2" w:rsidP="0068540E">
      <w:pPr>
        <w:spacing w:line="276" w:lineRule="auto"/>
        <w:rPr>
          <w:rFonts w:ascii="Century Gothic" w:hAnsi="Century Gothic" w:cs="Arial"/>
          <w:b/>
          <w:bCs/>
          <w:sz w:val="22"/>
          <w:szCs w:val="22"/>
        </w:rPr>
      </w:pPr>
      <w:r w:rsidRPr="0068540E">
        <w:rPr>
          <w:rFonts w:ascii="Century Gothic" w:hAnsi="Century Gothic" w:cs="Arial"/>
          <w:b/>
          <w:bCs/>
          <w:sz w:val="22"/>
          <w:szCs w:val="22"/>
        </w:rPr>
        <w:t>About the Advanced Science Research Center at the CUNY Graduate Center</w:t>
      </w:r>
    </w:p>
    <w:p w14:paraId="11E27D67" w14:textId="77777777" w:rsidR="00B753A2" w:rsidRPr="0068540E" w:rsidRDefault="00B753A2" w:rsidP="0068540E">
      <w:pPr>
        <w:spacing w:line="276" w:lineRule="auto"/>
        <w:rPr>
          <w:rFonts w:ascii="Century Gothic" w:hAnsi="Century Gothic" w:cs="Arial"/>
          <w:sz w:val="22"/>
          <w:szCs w:val="22"/>
        </w:rPr>
      </w:pPr>
      <w:r w:rsidRPr="0068540E">
        <w:rPr>
          <w:rFonts w:ascii="Century Gothic" w:hAnsi="Century Gothic" w:cs="Arial"/>
          <w:sz w:val="22"/>
          <w:szCs w:val="22"/>
        </w:rPr>
        <w:t>The Advanced Science Research Center at the CUNY Graduate Center (CUNY ASRC) is a world-leading center of scientific excellence that elevates STEM inquiry and education at CUNY and beyond. The CUNY ASRC’s research initiatives span five distinctive, but broadly interconnected disciplines: nanoscience, photonics, neuroscience, structural biology, and environmental sciences. The center promotes a collaborative, interdisciplinary research culture where renowned and emerging scientists advance their discoveries using state-of-the-art equipment and cutting-edge core facilities.</w:t>
      </w:r>
    </w:p>
    <w:p w14:paraId="7D7A332D" w14:textId="77777777" w:rsidR="00792C68" w:rsidRPr="0068540E" w:rsidRDefault="00792C68" w:rsidP="0068540E">
      <w:pPr>
        <w:spacing w:line="276" w:lineRule="auto"/>
        <w:rPr>
          <w:rFonts w:ascii="Century Gothic" w:hAnsi="Century Gothic" w:cs="Arial"/>
          <w:sz w:val="22"/>
          <w:szCs w:val="22"/>
        </w:rPr>
      </w:pPr>
    </w:p>
    <w:p w14:paraId="324AA62A" w14:textId="77777777" w:rsidR="00792C68" w:rsidRPr="0068540E" w:rsidRDefault="00792C68" w:rsidP="0068540E">
      <w:pPr>
        <w:spacing w:line="276" w:lineRule="auto"/>
        <w:rPr>
          <w:rFonts w:ascii="Century Gothic" w:hAnsi="Century Gothic" w:cs="Arial"/>
          <w:b/>
          <w:bCs/>
          <w:sz w:val="22"/>
          <w:szCs w:val="22"/>
        </w:rPr>
      </w:pPr>
      <w:r w:rsidRPr="0068540E">
        <w:rPr>
          <w:rFonts w:ascii="Century Gothic" w:hAnsi="Century Gothic" w:cs="Arial"/>
          <w:b/>
          <w:bCs/>
          <w:sz w:val="22"/>
          <w:szCs w:val="22"/>
        </w:rPr>
        <w:t>About Brooklyn College</w:t>
      </w:r>
    </w:p>
    <w:p w14:paraId="74D55B6B" w14:textId="2E5CD946" w:rsidR="00792C68" w:rsidRPr="0068540E" w:rsidRDefault="00792C68" w:rsidP="0068540E">
      <w:pPr>
        <w:spacing w:line="276" w:lineRule="auto"/>
        <w:rPr>
          <w:rFonts w:ascii="Century Gothic" w:hAnsi="Century Gothic" w:cs="Arial"/>
          <w:sz w:val="22"/>
          <w:szCs w:val="22"/>
        </w:rPr>
      </w:pPr>
      <w:r w:rsidRPr="0068540E">
        <w:rPr>
          <w:rFonts w:ascii="Century Gothic" w:hAnsi="Century Gothic" w:cs="Arial"/>
          <w:sz w:val="22"/>
          <w:szCs w:val="22"/>
        </w:rPr>
        <w:t>Widely known for its offer of an excellent education at affordable tuition and recognized nationally for its diverse student body, Brooklyn College has been an anchor institution within the borough of Brooklyn and greater New York City for more than 90 years. With approximately 15,000 students</w:t>
      </w:r>
      <w:r w:rsidRPr="0068540E">
        <w:rPr>
          <w:rFonts w:ascii="Century Gothic" w:hAnsi="Century Gothic" w:cs="Arial"/>
          <w:b/>
          <w:bCs/>
          <w:sz w:val="22"/>
          <w:szCs w:val="22"/>
        </w:rPr>
        <w:t xml:space="preserve"> </w:t>
      </w:r>
      <w:r w:rsidRPr="0068540E">
        <w:rPr>
          <w:rFonts w:ascii="Century Gothic" w:hAnsi="Century Gothic" w:cs="Arial"/>
          <w:sz w:val="22"/>
          <w:szCs w:val="22"/>
        </w:rPr>
        <w:t xml:space="preserve">in more than 100 undergraduate and graduate degree programs in the arts, humanities, sciences, education, and business, the college is renowned for its rigorous academics, award-winning faculty, distinguished alumni, and community impact. Part of the City University of New York (CUNY), Brooklyn College offers a vibrant and supportive student experience on a beautifully landscaped 35-acre campus in the borough’s Midwood neighborhood. </w:t>
      </w:r>
    </w:p>
    <w:p w14:paraId="3B081FAE" w14:textId="41B43A77" w:rsidR="004D4ABC" w:rsidRPr="0068540E" w:rsidRDefault="004D4ABC" w:rsidP="0068540E">
      <w:pPr>
        <w:spacing w:line="276" w:lineRule="auto"/>
        <w:rPr>
          <w:rFonts w:ascii="Century Gothic" w:hAnsi="Century Gothic" w:cs="Arial"/>
          <w:sz w:val="22"/>
          <w:szCs w:val="22"/>
        </w:rPr>
      </w:pPr>
    </w:p>
    <w:p w14:paraId="6EB65EE1" w14:textId="77777777" w:rsidR="004D4ABC" w:rsidRPr="0068540E" w:rsidRDefault="004D4ABC" w:rsidP="0068540E">
      <w:pPr>
        <w:spacing w:line="276" w:lineRule="auto"/>
        <w:textAlignment w:val="baseline"/>
        <w:rPr>
          <w:rStyle w:val="normaltextrun"/>
          <w:rFonts w:ascii="Century Gothic" w:eastAsia="Arial Nova" w:hAnsi="Century Gothic" w:cs="Arial"/>
          <w:color w:val="000000" w:themeColor="text1"/>
          <w:sz w:val="22"/>
          <w:szCs w:val="22"/>
        </w:rPr>
      </w:pPr>
      <w:r w:rsidRPr="0068540E">
        <w:rPr>
          <w:rStyle w:val="normaltextrun"/>
          <w:rFonts w:ascii="Century Gothic" w:hAnsi="Century Gothic" w:cs="Arial"/>
          <w:b/>
          <w:bCs/>
          <w:sz w:val="22"/>
          <w:szCs w:val="22"/>
        </w:rPr>
        <w:t>About Lehman College</w:t>
      </w:r>
      <w:r w:rsidRPr="0068540E">
        <w:rPr>
          <w:rStyle w:val="normaltextrun"/>
          <w:rFonts w:ascii="Century Gothic" w:hAnsi="Century Gothic" w:cs="Arial"/>
          <w:sz w:val="22"/>
          <w:szCs w:val="22"/>
        </w:rPr>
        <w:t> </w:t>
      </w:r>
      <w:r w:rsidRPr="0068540E">
        <w:rPr>
          <w:rStyle w:val="scxw189780296"/>
          <w:rFonts w:ascii="Century Gothic" w:hAnsi="Century Gothic" w:cs="Arial"/>
          <w:sz w:val="22"/>
          <w:szCs w:val="22"/>
        </w:rPr>
        <w:t> </w:t>
      </w:r>
      <w:r w:rsidRPr="0068540E">
        <w:rPr>
          <w:rFonts w:ascii="Century Gothic" w:hAnsi="Century Gothic" w:cs="Arial"/>
          <w:sz w:val="22"/>
          <w:szCs w:val="22"/>
        </w:rPr>
        <w:br/>
      </w:r>
      <w:r w:rsidRPr="0068540E">
        <w:rPr>
          <w:rFonts w:ascii="Century Gothic" w:eastAsia="Arial Nova" w:hAnsi="Century Gothic" w:cs="Arial"/>
          <w:color w:val="000000" w:themeColor="text1"/>
          <w:sz w:val="22"/>
          <w:szCs w:val="22"/>
        </w:rPr>
        <w:t xml:space="preserve">A perennial national leader in promoting social mobility, Lehman College of The City University of New York serves as an intellectual, economic, and cultural center for the Bronx, New York City, and beyond. The college - which sits on a tree-lined 37-acre campus – supports more than 13,000 undergraduate and graduate students, another 14,000 students in continuing and professional programs, and over 90,000 alumni. </w:t>
      </w:r>
      <w:r w:rsidRPr="0068540E">
        <w:rPr>
          <w:rStyle w:val="normaltextrun"/>
          <w:rFonts w:ascii="Century Gothic" w:eastAsia="Arial Nova" w:hAnsi="Century Gothic" w:cs="Arial"/>
          <w:color w:val="000000" w:themeColor="text1"/>
          <w:sz w:val="22"/>
          <w:szCs w:val="22"/>
        </w:rPr>
        <w:t xml:space="preserve">As a federally designated Hispanic-Serving Institution in the Bronx, Lehman College </w:t>
      </w:r>
      <w:r w:rsidRPr="0068540E">
        <w:rPr>
          <w:rFonts w:ascii="Century Gothic" w:eastAsia="Arial Nova" w:hAnsi="Century Gothic" w:cs="Arial"/>
          <w:color w:val="000000" w:themeColor="text1"/>
          <w:sz w:val="22"/>
          <w:szCs w:val="22"/>
        </w:rPr>
        <w:t>educates a diverse population of students. The college</w:t>
      </w:r>
      <w:r w:rsidRPr="0068540E">
        <w:rPr>
          <w:rStyle w:val="normaltextrun"/>
          <w:rFonts w:ascii="Century Gothic" w:eastAsia="Arial Nova" w:hAnsi="Century Gothic" w:cs="Arial"/>
          <w:color w:val="000000" w:themeColor="text1"/>
          <w:sz w:val="22"/>
          <w:szCs w:val="22"/>
        </w:rPr>
        <w:t xml:space="preserve"> offers bachelor’s, master’s, and doctoral degrees as well as certificate programs in the liberal arts, sciences, and professions.</w:t>
      </w:r>
    </w:p>
    <w:p w14:paraId="054DF149" w14:textId="77777777" w:rsidR="004A0D74" w:rsidRPr="0068540E" w:rsidRDefault="004A0D74" w:rsidP="0068540E">
      <w:pPr>
        <w:spacing w:line="276" w:lineRule="auto"/>
        <w:textAlignment w:val="baseline"/>
        <w:rPr>
          <w:rStyle w:val="normaltextrun"/>
          <w:rFonts w:ascii="Century Gothic" w:eastAsia="Arial Nova" w:hAnsi="Century Gothic" w:cs="Arial"/>
          <w:color w:val="000000" w:themeColor="text1"/>
          <w:sz w:val="22"/>
          <w:szCs w:val="22"/>
        </w:rPr>
      </w:pPr>
    </w:p>
    <w:p w14:paraId="4595C7EC" w14:textId="77777777" w:rsidR="0068540E" w:rsidRPr="0068540E" w:rsidRDefault="004A0D74" w:rsidP="0068540E">
      <w:pPr>
        <w:spacing w:line="276" w:lineRule="auto"/>
        <w:rPr>
          <w:rFonts w:ascii="Century Gothic" w:hAnsi="Century Gothic"/>
          <w:b/>
          <w:bCs/>
          <w:sz w:val="22"/>
          <w:szCs w:val="22"/>
        </w:rPr>
      </w:pPr>
      <w:r w:rsidRPr="0068540E">
        <w:rPr>
          <w:rFonts w:ascii="Century Gothic" w:hAnsi="Century Gothic"/>
          <w:b/>
          <w:bCs/>
          <w:sz w:val="22"/>
          <w:szCs w:val="22"/>
        </w:rPr>
        <w:t xml:space="preserve">About The City University of New York </w:t>
      </w:r>
    </w:p>
    <w:p w14:paraId="70E37868" w14:textId="3DB3052E" w:rsidR="0068540E" w:rsidRPr="0068540E" w:rsidRDefault="00000000" w:rsidP="0068540E">
      <w:pPr>
        <w:spacing w:line="276" w:lineRule="auto"/>
        <w:rPr>
          <w:rFonts w:ascii="Century Gothic" w:hAnsi="Century Gothic"/>
          <w:b/>
          <w:bCs/>
          <w:sz w:val="22"/>
          <w:szCs w:val="22"/>
        </w:rPr>
      </w:pPr>
      <w:hyperlink r:id="rId18" w:tgtFrame="_blank" w:history="1">
        <w:r w:rsidR="0068540E" w:rsidRPr="0068540E">
          <w:rPr>
            <w:rStyle w:val="Hyperlink"/>
            <w:rFonts w:ascii="Century Gothic" w:hAnsi="Century Gothic" w:cs="Arial"/>
            <w:color w:val="0078D4"/>
            <w:sz w:val="22"/>
            <w:szCs w:val="22"/>
          </w:rPr>
          <w:t>The City University of New York</w:t>
        </w:r>
      </w:hyperlink>
      <w:r w:rsidR="0068540E" w:rsidRPr="0068540E">
        <w:rPr>
          <w:rFonts w:ascii="Century Gothic" w:hAnsi="Century Gothic" w:cs="Arial"/>
          <w:b/>
          <w:bCs/>
          <w:color w:val="212121"/>
          <w:sz w:val="22"/>
          <w:szCs w:val="22"/>
        </w:rPr>
        <w:t> </w:t>
      </w:r>
      <w:r w:rsidR="0068540E" w:rsidRPr="0068540E">
        <w:rPr>
          <w:rFonts w:ascii="Century Gothic" w:hAnsi="Century Gothic" w:cs="Arial"/>
          <w:color w:val="212121"/>
          <w:sz w:val="22"/>
          <w:szCs w:val="22"/>
        </w:rPr>
        <w:t>is the nation’s largest urban public university, a transformative engine of social mobility that is a critical component of the lifeblood of New York City. Founded in 1847 as the nation’s first free public institution of higher education, CUNY today has seven community colleges, 11 senior colleges and seven graduate or professional institutions spread across New York City’s five boroughs, serving more than 225,000 undergraduate and graduate students and awarding 50,000 degrees each year. CUNY’s mix of quality and affordability propels almost six times as many low-income students into the middle class and beyond as all the Ivy League colleges combined. More than 80 percent of the University’s graduates stay in New York, contributing to all aspects of the city’s economic, civic and cultural life and diversifying the city’s workforce in every sector. CUNY’s graduates and faculty have received many prestigious honors, including 13 Nobel Prizes and 26 MacArthur “Genius” Grants. The University’s historic mission continues to this day: provide a first-rate public education to all students, regardless of means or background.</w:t>
      </w:r>
    </w:p>
    <w:p w14:paraId="4C1217CF" w14:textId="77777777" w:rsidR="0068540E" w:rsidRPr="0068540E" w:rsidRDefault="0068540E" w:rsidP="0068540E">
      <w:pPr>
        <w:spacing w:line="276" w:lineRule="auto"/>
        <w:rPr>
          <w:rFonts w:ascii="Century Gothic" w:hAnsi="Century Gothic"/>
          <w:b/>
          <w:bCs/>
          <w:sz w:val="22"/>
          <w:szCs w:val="22"/>
        </w:rPr>
      </w:pPr>
    </w:p>
    <w:p w14:paraId="1E7A7691" w14:textId="4A1BE70E" w:rsidR="00327474" w:rsidRPr="0068540E" w:rsidRDefault="00327474" w:rsidP="0068540E">
      <w:pPr>
        <w:spacing w:line="276" w:lineRule="auto"/>
        <w:jc w:val="center"/>
        <w:rPr>
          <w:rFonts w:ascii="Century Gothic" w:hAnsi="Century Gothic" w:cs="Arial"/>
          <w:sz w:val="22"/>
          <w:szCs w:val="22"/>
        </w:rPr>
      </w:pPr>
      <w:r w:rsidRPr="0068540E">
        <w:rPr>
          <w:rFonts w:ascii="Century Gothic" w:hAnsi="Century Gothic" w:cs="Arial"/>
          <w:sz w:val="22"/>
          <w:szCs w:val="22"/>
        </w:rPr>
        <w:t>###</w:t>
      </w:r>
    </w:p>
    <w:p w14:paraId="26916133" w14:textId="77777777" w:rsidR="00792C68" w:rsidRPr="0068540E" w:rsidRDefault="00792C68" w:rsidP="0068540E">
      <w:pPr>
        <w:spacing w:line="276" w:lineRule="auto"/>
        <w:rPr>
          <w:rFonts w:ascii="Century Gothic" w:hAnsi="Century Gothic" w:cs="Arial"/>
          <w:b/>
          <w:bCs/>
          <w:sz w:val="22"/>
          <w:szCs w:val="22"/>
        </w:rPr>
      </w:pPr>
    </w:p>
    <w:p w14:paraId="06185B4F" w14:textId="77777777" w:rsidR="00593E6B" w:rsidRPr="0068540E" w:rsidRDefault="00593E6B" w:rsidP="0068540E">
      <w:pPr>
        <w:spacing w:line="276" w:lineRule="auto"/>
        <w:rPr>
          <w:rFonts w:ascii="Century Gothic" w:hAnsi="Century Gothic" w:cs="Arial"/>
          <w:sz w:val="22"/>
          <w:szCs w:val="22"/>
        </w:rPr>
      </w:pPr>
      <w:bookmarkStart w:id="0" w:name="_heading=h.gjdgxs" w:colFirst="0" w:colLast="0"/>
      <w:bookmarkEnd w:id="0"/>
    </w:p>
    <w:sectPr w:rsidR="00593E6B" w:rsidRPr="0068540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B2970" w14:textId="77777777" w:rsidR="00B671BE" w:rsidRDefault="00B671BE">
      <w:r>
        <w:separator/>
      </w:r>
    </w:p>
  </w:endnote>
  <w:endnote w:type="continuationSeparator" w:id="0">
    <w:p w14:paraId="06ADAD1E" w14:textId="77777777" w:rsidR="00B671BE" w:rsidRDefault="00B6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71DC7" w14:textId="77777777" w:rsidR="002B4381" w:rsidRDefault="00F9553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E142E">
      <w:rPr>
        <w:noProof/>
        <w:color w:val="000000"/>
      </w:rPr>
      <w:t>2</w:t>
    </w:r>
    <w:r>
      <w:rPr>
        <w:color w:val="000000"/>
      </w:rPr>
      <w:fldChar w:fldCharType="end"/>
    </w:r>
  </w:p>
  <w:p w14:paraId="616E6289" w14:textId="77777777" w:rsidR="002B4381" w:rsidRDefault="002B438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2DECC" w14:textId="77777777" w:rsidR="00B671BE" w:rsidRDefault="00B671BE">
      <w:r>
        <w:separator/>
      </w:r>
    </w:p>
  </w:footnote>
  <w:footnote w:type="continuationSeparator" w:id="0">
    <w:p w14:paraId="76D242AA" w14:textId="77777777" w:rsidR="00B671BE" w:rsidRDefault="00B67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0F5A9" w14:textId="77777777" w:rsidR="002B4381" w:rsidRDefault="002B438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73671"/>
    <w:multiLevelType w:val="multilevel"/>
    <w:tmpl w:val="86E69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361B0"/>
    <w:multiLevelType w:val="hybridMultilevel"/>
    <w:tmpl w:val="D158C140"/>
    <w:lvl w:ilvl="0" w:tplc="73AE6D7C">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E0571"/>
    <w:multiLevelType w:val="hybridMultilevel"/>
    <w:tmpl w:val="E376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32C8F"/>
    <w:multiLevelType w:val="hybridMultilevel"/>
    <w:tmpl w:val="35C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87C4F"/>
    <w:multiLevelType w:val="multilevel"/>
    <w:tmpl w:val="74B48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7C7336"/>
    <w:multiLevelType w:val="multilevel"/>
    <w:tmpl w:val="48649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3055C4"/>
    <w:multiLevelType w:val="hybridMultilevel"/>
    <w:tmpl w:val="00E2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6CEF"/>
    <w:multiLevelType w:val="hybridMultilevel"/>
    <w:tmpl w:val="93C2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747AC"/>
    <w:multiLevelType w:val="hybridMultilevel"/>
    <w:tmpl w:val="B57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05AED"/>
    <w:multiLevelType w:val="hybridMultilevel"/>
    <w:tmpl w:val="190C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02BF9"/>
    <w:multiLevelType w:val="hybridMultilevel"/>
    <w:tmpl w:val="4D3A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C3E1D"/>
    <w:multiLevelType w:val="multilevel"/>
    <w:tmpl w:val="3E2ED03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F5754C"/>
    <w:multiLevelType w:val="multilevel"/>
    <w:tmpl w:val="749872B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2B0DF5"/>
    <w:multiLevelType w:val="hybridMultilevel"/>
    <w:tmpl w:val="4782B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F31DE2"/>
    <w:multiLevelType w:val="hybridMultilevel"/>
    <w:tmpl w:val="51E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060F0"/>
    <w:multiLevelType w:val="hybridMultilevel"/>
    <w:tmpl w:val="3CE8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1005B"/>
    <w:multiLevelType w:val="multilevel"/>
    <w:tmpl w:val="C0FACC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7" w15:restartNumberingAfterBreak="0">
    <w:nsid w:val="73BB129E"/>
    <w:multiLevelType w:val="hybridMultilevel"/>
    <w:tmpl w:val="F93E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7116D"/>
    <w:multiLevelType w:val="hybridMultilevel"/>
    <w:tmpl w:val="81FA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802343">
    <w:abstractNumId w:val="0"/>
  </w:num>
  <w:num w:numId="2" w16cid:durableId="1279288951">
    <w:abstractNumId w:val="4"/>
  </w:num>
  <w:num w:numId="3" w16cid:durableId="1539119771">
    <w:abstractNumId w:val="16"/>
  </w:num>
  <w:num w:numId="4" w16cid:durableId="655114495">
    <w:abstractNumId w:val="5"/>
  </w:num>
  <w:num w:numId="5" w16cid:durableId="293027485">
    <w:abstractNumId w:val="14"/>
  </w:num>
  <w:num w:numId="6" w16cid:durableId="1252541981">
    <w:abstractNumId w:val="11"/>
  </w:num>
  <w:num w:numId="7" w16cid:durableId="243687988">
    <w:abstractNumId w:val="17"/>
  </w:num>
  <w:num w:numId="8" w16cid:durableId="562301845">
    <w:abstractNumId w:val="13"/>
  </w:num>
  <w:num w:numId="9" w16cid:durableId="1288703271">
    <w:abstractNumId w:val="12"/>
  </w:num>
  <w:num w:numId="10" w16cid:durableId="998070954">
    <w:abstractNumId w:val="9"/>
  </w:num>
  <w:num w:numId="11" w16cid:durableId="1906455098">
    <w:abstractNumId w:val="8"/>
  </w:num>
  <w:num w:numId="12" w16cid:durableId="975332384">
    <w:abstractNumId w:val="6"/>
  </w:num>
  <w:num w:numId="13" w16cid:durableId="254167331">
    <w:abstractNumId w:val="15"/>
  </w:num>
  <w:num w:numId="14" w16cid:durableId="1299534785">
    <w:abstractNumId w:val="7"/>
  </w:num>
  <w:num w:numId="15" w16cid:durableId="1277448553">
    <w:abstractNumId w:val="18"/>
  </w:num>
  <w:num w:numId="16" w16cid:durableId="226457971">
    <w:abstractNumId w:val="3"/>
  </w:num>
  <w:num w:numId="17" w16cid:durableId="1115247281">
    <w:abstractNumId w:val="1"/>
  </w:num>
  <w:num w:numId="18" w16cid:durableId="539242220">
    <w:abstractNumId w:val="2"/>
  </w:num>
  <w:num w:numId="19" w16cid:durableId="10503004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0MDYzMDczNDAxNTNT0lEKTi0uzszPAykwrwUAM6tVnCwAAAA="/>
  </w:docVars>
  <w:rsids>
    <w:rsidRoot w:val="005C5869"/>
    <w:rsid w:val="00027690"/>
    <w:rsid w:val="000A4FED"/>
    <w:rsid w:val="000A51FF"/>
    <w:rsid w:val="000D6D69"/>
    <w:rsid w:val="000F7F51"/>
    <w:rsid w:val="00123ED9"/>
    <w:rsid w:val="00181A3E"/>
    <w:rsid w:val="00182E78"/>
    <w:rsid w:val="001B3F79"/>
    <w:rsid w:val="001C7DE6"/>
    <w:rsid w:val="001E0BE9"/>
    <w:rsid w:val="001E7063"/>
    <w:rsid w:val="00225F4C"/>
    <w:rsid w:val="002335BC"/>
    <w:rsid w:val="0025051A"/>
    <w:rsid w:val="00252B1F"/>
    <w:rsid w:val="00263532"/>
    <w:rsid w:val="00274626"/>
    <w:rsid w:val="00277432"/>
    <w:rsid w:val="002A7E50"/>
    <w:rsid w:val="002B4381"/>
    <w:rsid w:val="002B4981"/>
    <w:rsid w:val="002B6383"/>
    <w:rsid w:val="002B7817"/>
    <w:rsid w:val="002E218C"/>
    <w:rsid w:val="00327474"/>
    <w:rsid w:val="003810E1"/>
    <w:rsid w:val="003866B9"/>
    <w:rsid w:val="00394BE5"/>
    <w:rsid w:val="003A333C"/>
    <w:rsid w:val="003D6345"/>
    <w:rsid w:val="003F5248"/>
    <w:rsid w:val="003F733D"/>
    <w:rsid w:val="00420E0B"/>
    <w:rsid w:val="004426AF"/>
    <w:rsid w:val="00466F01"/>
    <w:rsid w:val="00476817"/>
    <w:rsid w:val="004848A5"/>
    <w:rsid w:val="004A0D74"/>
    <w:rsid w:val="004A27DD"/>
    <w:rsid w:val="004B351D"/>
    <w:rsid w:val="004D1BA7"/>
    <w:rsid w:val="004D4ABC"/>
    <w:rsid w:val="0050786C"/>
    <w:rsid w:val="00511A4F"/>
    <w:rsid w:val="00512410"/>
    <w:rsid w:val="00543F69"/>
    <w:rsid w:val="00554100"/>
    <w:rsid w:val="00560B67"/>
    <w:rsid w:val="0056455D"/>
    <w:rsid w:val="00567FB6"/>
    <w:rsid w:val="00593E6B"/>
    <w:rsid w:val="005B458E"/>
    <w:rsid w:val="005C56DB"/>
    <w:rsid w:val="005C5869"/>
    <w:rsid w:val="005D60D9"/>
    <w:rsid w:val="005E6341"/>
    <w:rsid w:val="005F69D8"/>
    <w:rsid w:val="006264F8"/>
    <w:rsid w:val="00632396"/>
    <w:rsid w:val="00647598"/>
    <w:rsid w:val="0066652B"/>
    <w:rsid w:val="00682C9C"/>
    <w:rsid w:val="0068540E"/>
    <w:rsid w:val="00695771"/>
    <w:rsid w:val="006B3E58"/>
    <w:rsid w:val="006B7373"/>
    <w:rsid w:val="006C6153"/>
    <w:rsid w:val="006D5A01"/>
    <w:rsid w:val="006E142E"/>
    <w:rsid w:val="006F3C68"/>
    <w:rsid w:val="006F7F9C"/>
    <w:rsid w:val="00707759"/>
    <w:rsid w:val="0073420A"/>
    <w:rsid w:val="007421F8"/>
    <w:rsid w:val="00750733"/>
    <w:rsid w:val="00792C68"/>
    <w:rsid w:val="00794C09"/>
    <w:rsid w:val="007D2BB4"/>
    <w:rsid w:val="007F07FA"/>
    <w:rsid w:val="00804FFF"/>
    <w:rsid w:val="00843A77"/>
    <w:rsid w:val="0086139A"/>
    <w:rsid w:val="00866CED"/>
    <w:rsid w:val="008C0882"/>
    <w:rsid w:val="008D1A64"/>
    <w:rsid w:val="008D6BA6"/>
    <w:rsid w:val="008D6F09"/>
    <w:rsid w:val="008F446D"/>
    <w:rsid w:val="008F5D09"/>
    <w:rsid w:val="00956218"/>
    <w:rsid w:val="009611C2"/>
    <w:rsid w:val="00964F10"/>
    <w:rsid w:val="009832B9"/>
    <w:rsid w:val="009867F7"/>
    <w:rsid w:val="009A655E"/>
    <w:rsid w:val="009C66A2"/>
    <w:rsid w:val="009F1469"/>
    <w:rsid w:val="00A03646"/>
    <w:rsid w:val="00A31797"/>
    <w:rsid w:val="00A33316"/>
    <w:rsid w:val="00AA7718"/>
    <w:rsid w:val="00AE00EA"/>
    <w:rsid w:val="00B01676"/>
    <w:rsid w:val="00B0221A"/>
    <w:rsid w:val="00B13A3D"/>
    <w:rsid w:val="00B437EC"/>
    <w:rsid w:val="00B52415"/>
    <w:rsid w:val="00B671BE"/>
    <w:rsid w:val="00B753A2"/>
    <w:rsid w:val="00BA102D"/>
    <w:rsid w:val="00BC70B1"/>
    <w:rsid w:val="00BC752F"/>
    <w:rsid w:val="00BC7BA8"/>
    <w:rsid w:val="00BE3657"/>
    <w:rsid w:val="00BE4C37"/>
    <w:rsid w:val="00BE7733"/>
    <w:rsid w:val="00C30C95"/>
    <w:rsid w:val="00C61429"/>
    <w:rsid w:val="00C674F2"/>
    <w:rsid w:val="00C730C4"/>
    <w:rsid w:val="00C80EBB"/>
    <w:rsid w:val="00CC0F05"/>
    <w:rsid w:val="00D04976"/>
    <w:rsid w:val="00D30573"/>
    <w:rsid w:val="00D412C1"/>
    <w:rsid w:val="00D637AC"/>
    <w:rsid w:val="00D66D21"/>
    <w:rsid w:val="00D7266C"/>
    <w:rsid w:val="00D736DC"/>
    <w:rsid w:val="00D77ECA"/>
    <w:rsid w:val="00D972B7"/>
    <w:rsid w:val="00DA7BD5"/>
    <w:rsid w:val="00DB189B"/>
    <w:rsid w:val="00DD04BD"/>
    <w:rsid w:val="00DF516F"/>
    <w:rsid w:val="00E06D28"/>
    <w:rsid w:val="00E16DA0"/>
    <w:rsid w:val="00E45601"/>
    <w:rsid w:val="00E85528"/>
    <w:rsid w:val="00E923D5"/>
    <w:rsid w:val="00EB184E"/>
    <w:rsid w:val="00EC1CEC"/>
    <w:rsid w:val="00EC5F47"/>
    <w:rsid w:val="00EE77F8"/>
    <w:rsid w:val="00EF0C07"/>
    <w:rsid w:val="00F17A73"/>
    <w:rsid w:val="00F34F02"/>
    <w:rsid w:val="00F44EE1"/>
    <w:rsid w:val="00F50F4B"/>
    <w:rsid w:val="00F9553C"/>
    <w:rsid w:val="00FA6C95"/>
    <w:rsid w:val="00FC112E"/>
    <w:rsid w:val="00FD050A"/>
    <w:rsid w:val="00FF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3525878"/>
  <w15:docId w15:val="{A1AC3AB3-1927-4330-85F7-9A774309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6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C586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86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C5869"/>
    <w:pPr>
      <w:ind w:left="720"/>
      <w:contextualSpacing/>
    </w:pPr>
    <w:rPr>
      <w:rFonts w:eastAsiaTheme="minorEastAsia"/>
    </w:rPr>
  </w:style>
  <w:style w:type="character" w:styleId="Hyperlink">
    <w:name w:val="Hyperlink"/>
    <w:basedOn w:val="DefaultParagraphFont"/>
    <w:uiPriority w:val="99"/>
    <w:unhideWhenUsed/>
    <w:rsid w:val="006264F8"/>
    <w:rPr>
      <w:color w:val="0563C1" w:themeColor="hyperlink"/>
      <w:u w:val="single"/>
    </w:rPr>
  </w:style>
  <w:style w:type="character" w:customStyle="1" w:styleId="UnresolvedMention1">
    <w:name w:val="Unresolved Mention1"/>
    <w:basedOn w:val="DefaultParagraphFont"/>
    <w:uiPriority w:val="99"/>
    <w:semiHidden/>
    <w:unhideWhenUsed/>
    <w:rsid w:val="006264F8"/>
    <w:rPr>
      <w:color w:val="605E5C"/>
      <w:shd w:val="clear" w:color="auto" w:fill="E1DFDD"/>
    </w:rPr>
  </w:style>
  <w:style w:type="paragraph" w:styleId="Revision">
    <w:name w:val="Revision"/>
    <w:hidden/>
    <w:uiPriority w:val="99"/>
    <w:semiHidden/>
    <w:rsid w:val="00511A4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4C37"/>
    <w:rPr>
      <w:sz w:val="16"/>
      <w:szCs w:val="16"/>
    </w:rPr>
  </w:style>
  <w:style w:type="paragraph" w:styleId="CommentText">
    <w:name w:val="annotation text"/>
    <w:basedOn w:val="Normal"/>
    <w:link w:val="CommentTextChar"/>
    <w:uiPriority w:val="99"/>
    <w:unhideWhenUsed/>
    <w:rsid w:val="00BE4C37"/>
    <w:rPr>
      <w:sz w:val="20"/>
      <w:szCs w:val="20"/>
    </w:rPr>
  </w:style>
  <w:style w:type="character" w:customStyle="1" w:styleId="CommentTextChar">
    <w:name w:val="Comment Text Char"/>
    <w:basedOn w:val="DefaultParagraphFont"/>
    <w:link w:val="CommentText"/>
    <w:uiPriority w:val="99"/>
    <w:rsid w:val="00BE4C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C37"/>
    <w:rPr>
      <w:b/>
      <w:bCs/>
    </w:rPr>
  </w:style>
  <w:style w:type="character" w:customStyle="1" w:styleId="CommentSubjectChar">
    <w:name w:val="Comment Subject Char"/>
    <w:basedOn w:val="CommentTextChar"/>
    <w:link w:val="CommentSubject"/>
    <w:uiPriority w:val="99"/>
    <w:semiHidden/>
    <w:rsid w:val="00BE4C37"/>
    <w:rPr>
      <w:rFonts w:ascii="Times New Roman" w:eastAsia="Times New Roman" w:hAnsi="Times New Roman" w:cs="Times New Roman"/>
      <w:b/>
      <w:bCs/>
      <w:sz w:val="20"/>
      <w:szCs w:val="20"/>
    </w:rPr>
  </w:style>
  <w:style w:type="character" w:styleId="Strong">
    <w:name w:val="Strong"/>
    <w:basedOn w:val="DefaultParagraphFont"/>
    <w:uiPriority w:val="22"/>
    <w:qFormat/>
    <w:rsid w:val="004D1BA7"/>
    <w:rPr>
      <w:b/>
      <w:bCs/>
    </w:rPr>
  </w:style>
  <w:style w:type="character" w:customStyle="1" w:styleId="normaltextrun">
    <w:name w:val="normaltextrun"/>
    <w:basedOn w:val="DefaultParagraphFont"/>
    <w:rsid w:val="004D4ABC"/>
  </w:style>
  <w:style w:type="character" w:customStyle="1" w:styleId="scxw189780296">
    <w:name w:val="scxw189780296"/>
    <w:basedOn w:val="DefaultParagraphFont"/>
    <w:rsid w:val="004D4ABC"/>
  </w:style>
  <w:style w:type="paragraph" w:styleId="BalloonText">
    <w:name w:val="Balloon Text"/>
    <w:basedOn w:val="Normal"/>
    <w:link w:val="BalloonTextChar"/>
    <w:uiPriority w:val="99"/>
    <w:semiHidden/>
    <w:unhideWhenUsed/>
    <w:rsid w:val="003D63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345"/>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512410"/>
    <w:rPr>
      <w:color w:val="605E5C"/>
      <w:shd w:val="clear" w:color="auto" w:fill="E1DFDD"/>
    </w:rPr>
  </w:style>
  <w:style w:type="character" w:styleId="FollowedHyperlink">
    <w:name w:val="FollowedHyperlink"/>
    <w:basedOn w:val="DefaultParagraphFont"/>
    <w:uiPriority w:val="99"/>
    <w:semiHidden/>
    <w:unhideWhenUsed/>
    <w:rsid w:val="00512410"/>
    <w:rPr>
      <w:color w:val="954F72" w:themeColor="followedHyperlink"/>
      <w:u w:val="single"/>
    </w:rPr>
  </w:style>
  <w:style w:type="character" w:customStyle="1" w:styleId="cf01">
    <w:name w:val="cf01"/>
    <w:basedOn w:val="DefaultParagraphFont"/>
    <w:rsid w:val="0073420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5013566">
      <w:bodyDiv w:val="1"/>
      <w:marLeft w:val="0"/>
      <w:marRight w:val="0"/>
      <w:marTop w:val="0"/>
      <w:marBottom w:val="0"/>
      <w:divBdr>
        <w:top w:val="none" w:sz="0" w:space="0" w:color="auto"/>
        <w:left w:val="none" w:sz="0" w:space="0" w:color="auto"/>
        <w:bottom w:val="none" w:sz="0" w:space="0" w:color="auto"/>
        <w:right w:val="none" w:sz="0" w:space="0" w:color="auto"/>
      </w:divBdr>
    </w:div>
    <w:div w:id="2079134047">
      <w:bodyDiv w:val="1"/>
      <w:marLeft w:val="0"/>
      <w:marRight w:val="0"/>
      <w:marTop w:val="0"/>
      <w:marBottom w:val="0"/>
      <w:divBdr>
        <w:top w:val="none" w:sz="0" w:space="0" w:color="auto"/>
        <w:left w:val="none" w:sz="0" w:space="0" w:color="auto"/>
        <w:bottom w:val="none" w:sz="0" w:space="0" w:color="auto"/>
        <w:right w:val="none" w:sz="0" w:space="0" w:color="auto"/>
      </w:divBdr>
      <w:divsChild>
        <w:div w:id="1607228700">
          <w:marLeft w:val="0"/>
          <w:marRight w:val="0"/>
          <w:marTop w:val="0"/>
          <w:marBottom w:val="0"/>
          <w:divBdr>
            <w:top w:val="none" w:sz="0" w:space="0" w:color="auto"/>
            <w:left w:val="none" w:sz="0" w:space="0" w:color="auto"/>
            <w:bottom w:val="none" w:sz="0" w:space="0" w:color="auto"/>
            <w:right w:val="none" w:sz="0" w:space="0" w:color="auto"/>
          </w:divBdr>
        </w:div>
        <w:div w:id="39435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hman.cuny.edu/" TargetMode="External"/><Relationship Id="rId18" Type="http://schemas.openxmlformats.org/officeDocument/2006/relationships/hyperlink" Target="https://www.cuny.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rooklyn.edu/" TargetMode="External"/><Relationship Id="rId17" Type="http://schemas.openxmlformats.org/officeDocument/2006/relationships/hyperlink" Target="https://www.lehman.edu/academics/education/middle-high-school/faculty-bayne/" TargetMode="External"/><Relationship Id="rId2" Type="http://schemas.openxmlformats.org/officeDocument/2006/relationships/customXml" Target="../customXml/item2.xml"/><Relationship Id="rId16" Type="http://schemas.openxmlformats.org/officeDocument/2006/relationships/hyperlink" Target="https://asrc.gc.cuny.edu/people/charles-vorosmar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rc.gc.cuny.edu/" TargetMode="External"/><Relationship Id="rId5" Type="http://schemas.openxmlformats.org/officeDocument/2006/relationships/styles" Target="styles.xml"/><Relationship Id="rId15" Type="http://schemas.openxmlformats.org/officeDocument/2006/relationships/hyperlink" Target="https://www.brooklyn.edu/faculty-staff/rebecca-a-boger/" TargetMode="External"/><Relationship Id="rId10" Type="http://schemas.openxmlformats.org/officeDocument/2006/relationships/hyperlink" Target="https://www.gc.cuny.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obe.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011b6d-c1dd-4d08-a242-a41b7f6b56b2" xsi:nil="true"/>
    <lcf76f155ced4ddcb4097134ff3c332f xmlns="ba6f55b6-a74c-43f4-a421-882c56e8f0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A98C57B6E94645AC4DCECBE8AE91A6" ma:contentTypeVersion="18" ma:contentTypeDescription="Create a new document." ma:contentTypeScope="" ma:versionID="ec6c2856bc5b8ab4f06842ec780c09a6">
  <xsd:schema xmlns:xsd="http://www.w3.org/2001/XMLSchema" xmlns:xs="http://www.w3.org/2001/XMLSchema" xmlns:p="http://schemas.microsoft.com/office/2006/metadata/properties" xmlns:ns2="ba6f55b6-a74c-43f4-a421-882c56e8f07d" xmlns:ns3="72011b6d-c1dd-4d08-a242-a41b7f6b56b2" targetNamespace="http://schemas.microsoft.com/office/2006/metadata/properties" ma:root="true" ma:fieldsID="9fab0851c09a6be0f3336ef3c754a52c" ns2:_="" ns3:_="">
    <xsd:import namespace="ba6f55b6-a74c-43f4-a421-882c56e8f07d"/>
    <xsd:import namespace="72011b6d-c1dd-4d08-a242-a41b7f6b56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f55b6-a74c-43f4-a421-882c56e8f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2597c87-0a2f-4bcb-98aa-a355c72904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11b6d-c1dd-4d08-a242-a41b7f6b56b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95462c7-7702-45e7-801c-94e1914bfa79}" ma:internalName="TaxCatchAll" ma:showField="CatchAllData" ma:web="72011b6d-c1dd-4d08-a242-a41b7f6b56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8A821-3C29-4B45-8110-D1E433A87C48}">
  <ds:schemaRefs>
    <ds:schemaRef ds:uri="http://schemas.microsoft.com/office/2006/metadata/properties"/>
    <ds:schemaRef ds:uri="http://schemas.microsoft.com/office/infopath/2007/PartnerControls"/>
    <ds:schemaRef ds:uri="7fc4d2f3-bd3a-4d36-b4c3-6234c49d966b"/>
  </ds:schemaRefs>
</ds:datastoreItem>
</file>

<file path=customXml/itemProps2.xml><?xml version="1.0" encoding="utf-8"?>
<ds:datastoreItem xmlns:ds="http://schemas.openxmlformats.org/officeDocument/2006/customXml" ds:itemID="{A80B1E6E-0F9E-4BCF-8419-7BA7D2028823}">
  <ds:schemaRefs>
    <ds:schemaRef ds:uri="http://schemas.microsoft.com/sharepoint/v3/contenttype/forms"/>
  </ds:schemaRefs>
</ds:datastoreItem>
</file>

<file path=customXml/itemProps3.xml><?xml version="1.0" encoding="utf-8"?>
<ds:datastoreItem xmlns:ds="http://schemas.openxmlformats.org/officeDocument/2006/customXml" ds:itemID="{586F5480-D43B-4BA7-9742-CBDDE73BA111}"/>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Richard Pietras</cp:lastModifiedBy>
  <cp:revision>2</cp:revision>
  <dcterms:created xsi:type="dcterms:W3CDTF">2024-05-08T14:27:00Z</dcterms:created>
  <dcterms:modified xsi:type="dcterms:W3CDTF">2024-05-08T14:27:00Z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0x010100BEA98C57B6E94645AC4DCECBE8AE91A6</vt:lpwstr>
  </property>
</Properties>
</file>